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1919FA12" w:rsidR="003E3E4D" w:rsidRPr="004144AB" w:rsidRDefault="00A60A28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CB5296">
        <w:rPr>
          <w:rFonts w:ascii="Arial" w:hAnsi="Arial" w:cs="Arial"/>
          <w:b w:val="0"/>
          <w:bCs/>
          <w:sz w:val="20"/>
        </w:rPr>
        <w:t xml:space="preserve">, </w:t>
      </w:r>
      <w:r>
        <w:rPr>
          <w:rFonts w:ascii="Arial" w:hAnsi="Arial" w:cs="Arial"/>
          <w:b w:val="0"/>
          <w:bCs/>
          <w:sz w:val="20"/>
        </w:rPr>
        <w:t>05</w:t>
      </w:r>
      <w:r w:rsidR="002A09D0">
        <w:rPr>
          <w:rFonts w:ascii="Arial" w:hAnsi="Arial" w:cs="Arial"/>
          <w:b w:val="0"/>
          <w:bCs/>
          <w:sz w:val="20"/>
        </w:rPr>
        <w:t>.</w:t>
      </w:r>
      <w:r w:rsidR="00385D3D">
        <w:rPr>
          <w:rFonts w:ascii="Arial" w:hAnsi="Arial" w:cs="Arial"/>
          <w:b w:val="0"/>
          <w:bCs/>
          <w:sz w:val="20"/>
        </w:rPr>
        <w:t>0</w:t>
      </w:r>
      <w:r>
        <w:rPr>
          <w:rFonts w:ascii="Arial" w:hAnsi="Arial" w:cs="Arial"/>
          <w:b w:val="0"/>
          <w:bCs/>
          <w:sz w:val="20"/>
        </w:rPr>
        <w:t>2</w:t>
      </w:r>
      <w:r w:rsidR="002A09D0">
        <w:rPr>
          <w:rFonts w:ascii="Arial" w:hAnsi="Arial" w:cs="Arial"/>
          <w:b w:val="0"/>
          <w:bCs/>
          <w:sz w:val="20"/>
        </w:rPr>
        <w:t>.202</w:t>
      </w:r>
      <w:r w:rsidR="00385D3D">
        <w:rPr>
          <w:rFonts w:ascii="Arial" w:hAnsi="Arial" w:cs="Arial"/>
          <w:b w:val="0"/>
          <w:bCs/>
          <w:sz w:val="20"/>
        </w:rPr>
        <w:t>6</w:t>
      </w:r>
      <w:r w:rsidR="002A09D0">
        <w:rPr>
          <w:rFonts w:ascii="Arial" w:hAnsi="Arial" w:cs="Arial"/>
          <w:b w:val="0"/>
          <w:bCs/>
          <w:sz w:val="20"/>
        </w:rPr>
        <w:t>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5749A5E7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D429BD" w:rsidRDefault="00A17C43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13CFAA98" w14:textId="0B36DAD3" w:rsidR="00342502" w:rsidRPr="00C47C22" w:rsidRDefault="00EE12B6" w:rsidP="00CE0DFA">
      <w:pPr>
        <w:ind w:left="357"/>
        <w:jc w:val="both"/>
        <w:rPr>
          <w:rFonts w:ascii="Arial" w:hAnsi="Arial" w:cs="Arial"/>
          <w:sz w:val="20"/>
          <w:szCs w:val="20"/>
        </w:rPr>
      </w:pPr>
      <w:r w:rsidRPr="00BD2CEF">
        <w:rPr>
          <w:rFonts w:ascii="Arial" w:hAnsi="Arial" w:cs="Arial"/>
          <w:sz w:val="20"/>
          <w:szCs w:val="20"/>
        </w:rPr>
        <w:t>Przedmiotem postępowania jest</w:t>
      </w:r>
      <w:r w:rsidR="004144AB" w:rsidRPr="00BD2CEF">
        <w:rPr>
          <w:rFonts w:ascii="Arial" w:hAnsi="Arial" w:cs="Arial"/>
          <w:sz w:val="20"/>
          <w:szCs w:val="20"/>
        </w:rPr>
        <w:t xml:space="preserve"> </w:t>
      </w:r>
      <w:r w:rsidR="00CB5DD9">
        <w:rPr>
          <w:rFonts w:ascii="Arial" w:hAnsi="Arial" w:cs="Arial"/>
          <w:sz w:val="20"/>
          <w:szCs w:val="20"/>
        </w:rPr>
        <w:t xml:space="preserve">Nadzór </w:t>
      </w:r>
      <w:r w:rsidR="00086B9B">
        <w:rPr>
          <w:rFonts w:ascii="Arial" w:hAnsi="Arial" w:cs="Arial"/>
          <w:sz w:val="20"/>
          <w:szCs w:val="20"/>
        </w:rPr>
        <w:t>Inwestora</w:t>
      </w:r>
      <w:r w:rsidR="00CB5DD9">
        <w:rPr>
          <w:rFonts w:ascii="Arial" w:hAnsi="Arial" w:cs="Arial"/>
          <w:sz w:val="20"/>
          <w:szCs w:val="20"/>
        </w:rPr>
        <w:t xml:space="preserve"> dla zadania inwestycyjnego dotyczącego</w:t>
      </w:r>
      <w:r w:rsidR="00342502">
        <w:rPr>
          <w:rFonts w:ascii="Arial" w:hAnsi="Arial" w:cs="Arial"/>
          <w:sz w:val="20"/>
          <w:szCs w:val="20"/>
        </w:rPr>
        <w:t xml:space="preserve"> </w:t>
      </w:r>
      <w:r w:rsidR="00385D3D">
        <w:rPr>
          <w:rFonts w:ascii="Arial" w:hAnsi="Arial" w:cs="Arial"/>
          <w:sz w:val="20"/>
          <w:szCs w:val="20"/>
        </w:rPr>
        <w:t>Odtworzenia</w:t>
      </w:r>
      <w:r w:rsidR="00CB5DD9">
        <w:rPr>
          <w:rFonts w:ascii="Arial" w:hAnsi="Arial" w:cs="Arial"/>
          <w:sz w:val="20"/>
          <w:szCs w:val="20"/>
        </w:rPr>
        <w:t xml:space="preserve"> </w:t>
      </w:r>
      <w:r w:rsidR="00452407">
        <w:rPr>
          <w:rFonts w:ascii="Arial" w:hAnsi="Arial" w:cs="Arial"/>
          <w:sz w:val="20"/>
          <w:szCs w:val="20"/>
        </w:rPr>
        <w:t>Z</w:t>
      </w:r>
      <w:r w:rsidR="00342502">
        <w:rPr>
          <w:rFonts w:ascii="Arial" w:hAnsi="Arial" w:cs="Arial"/>
          <w:sz w:val="20"/>
          <w:szCs w:val="20"/>
        </w:rPr>
        <w:t>biornik</w:t>
      </w:r>
      <w:r w:rsidR="00CB5DD9">
        <w:rPr>
          <w:rFonts w:ascii="Arial" w:hAnsi="Arial" w:cs="Arial"/>
          <w:sz w:val="20"/>
          <w:szCs w:val="20"/>
        </w:rPr>
        <w:t>a</w:t>
      </w:r>
      <w:r w:rsidR="00342502">
        <w:rPr>
          <w:rFonts w:ascii="Arial" w:hAnsi="Arial" w:cs="Arial"/>
          <w:sz w:val="20"/>
          <w:szCs w:val="20"/>
        </w:rPr>
        <w:t xml:space="preserve"> </w:t>
      </w:r>
      <w:r w:rsidR="00385D3D">
        <w:rPr>
          <w:rFonts w:ascii="Arial" w:hAnsi="Arial" w:cs="Arial"/>
          <w:sz w:val="20"/>
          <w:szCs w:val="20"/>
        </w:rPr>
        <w:t>Zlewkowego</w:t>
      </w:r>
      <w:r w:rsidR="00A60A28">
        <w:rPr>
          <w:rFonts w:ascii="Arial" w:hAnsi="Arial" w:cs="Arial"/>
          <w:sz w:val="20"/>
          <w:szCs w:val="20"/>
        </w:rPr>
        <w:t xml:space="preserve"> oraz Remontu zbiornika ZP-19</w:t>
      </w:r>
      <w:r w:rsidR="00CB5DD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342502">
        <w:rPr>
          <w:rFonts w:ascii="Arial" w:hAnsi="Arial" w:cs="Arial"/>
          <w:sz w:val="20"/>
          <w:szCs w:val="20"/>
        </w:rPr>
        <w:t>zlokalizowan</w:t>
      </w:r>
      <w:r w:rsidR="00A60A28">
        <w:rPr>
          <w:rFonts w:ascii="Arial" w:hAnsi="Arial" w:cs="Arial"/>
          <w:sz w:val="20"/>
          <w:szCs w:val="20"/>
        </w:rPr>
        <w:t>ych</w:t>
      </w:r>
      <w:r w:rsidR="00342502" w:rsidRPr="003C2E0B">
        <w:rPr>
          <w:rFonts w:ascii="Arial" w:hAnsi="Arial" w:cs="Arial"/>
          <w:sz w:val="20"/>
          <w:szCs w:val="20"/>
        </w:rPr>
        <w:t xml:space="preserve"> na terenie </w:t>
      </w:r>
      <w:r w:rsidR="00342502">
        <w:rPr>
          <w:rFonts w:ascii="Arial" w:hAnsi="Arial" w:cs="Arial"/>
          <w:sz w:val="20"/>
          <w:szCs w:val="20"/>
        </w:rPr>
        <w:t>Zakładu Produkcyjnego</w:t>
      </w:r>
      <w:r w:rsidR="00342502" w:rsidRPr="003C2E0B">
        <w:rPr>
          <w:rFonts w:ascii="Arial" w:hAnsi="Arial" w:cs="Arial"/>
          <w:sz w:val="20"/>
          <w:szCs w:val="20"/>
        </w:rPr>
        <w:t xml:space="preserve"> ORLEN </w:t>
      </w:r>
      <w:r w:rsidR="00342502">
        <w:rPr>
          <w:rFonts w:ascii="Arial" w:hAnsi="Arial" w:cs="Arial"/>
          <w:sz w:val="20"/>
          <w:szCs w:val="20"/>
        </w:rPr>
        <w:t>OIL</w:t>
      </w:r>
      <w:r w:rsidR="00342502" w:rsidRPr="003C2E0B">
        <w:rPr>
          <w:rFonts w:ascii="Arial" w:hAnsi="Arial" w:cs="Arial"/>
          <w:sz w:val="20"/>
          <w:szCs w:val="20"/>
        </w:rPr>
        <w:t xml:space="preserve"> </w:t>
      </w:r>
      <w:r w:rsidR="00342502">
        <w:rPr>
          <w:rFonts w:ascii="Arial" w:hAnsi="Arial" w:cs="Arial"/>
          <w:sz w:val="20"/>
          <w:szCs w:val="20"/>
        </w:rPr>
        <w:t xml:space="preserve">Sp. z o.o. </w:t>
      </w:r>
      <w:r w:rsidR="00342502" w:rsidRPr="003C2E0B">
        <w:rPr>
          <w:rFonts w:ascii="Arial" w:hAnsi="Arial" w:cs="Arial"/>
          <w:sz w:val="20"/>
          <w:szCs w:val="20"/>
        </w:rPr>
        <w:t xml:space="preserve">w </w:t>
      </w:r>
      <w:r w:rsidR="00385D3D">
        <w:rPr>
          <w:rFonts w:ascii="Arial" w:hAnsi="Arial" w:cs="Arial"/>
          <w:sz w:val="20"/>
          <w:szCs w:val="20"/>
        </w:rPr>
        <w:t>Jedliczu</w:t>
      </w:r>
      <w:r w:rsidR="00342502" w:rsidRPr="003C2E0B">
        <w:rPr>
          <w:rFonts w:ascii="Arial" w:hAnsi="Arial" w:cs="Arial"/>
          <w:sz w:val="20"/>
          <w:szCs w:val="20"/>
        </w:rPr>
        <w:t xml:space="preserve">. </w:t>
      </w:r>
    </w:p>
    <w:p w14:paraId="62384463" w14:textId="717B7AEA" w:rsidR="00640DC6" w:rsidRDefault="00640DC6" w:rsidP="007F02E6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2272FD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1F6354E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351F3E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bookmarkEnd w:id="0"/>
    <w:p w14:paraId="5DD1F5E6" w14:textId="77777777" w:rsidR="00342502" w:rsidRPr="00342502" w:rsidRDefault="00342502" w:rsidP="00342502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342502">
        <w:rPr>
          <w:rFonts w:ascii="Arial" w:eastAsia="MS Mincho" w:hAnsi="Arial" w:cs="Arial"/>
          <w:sz w:val="20"/>
          <w:szCs w:val="20"/>
        </w:rPr>
        <w:t xml:space="preserve">Praca wyłącznie w godzinach 6:00 – 14:00, w dniach roboczych poniedziałek-piątek. Ewentualna praca w dni wolne do każdorazowego uzgodnienia z Kierownikiem Zakładu Produkcyjnego. </w:t>
      </w:r>
    </w:p>
    <w:p w14:paraId="6E8245F2" w14:textId="77777777" w:rsidR="00303C63" w:rsidRPr="00D429BD" w:rsidRDefault="00355BED" w:rsidP="002272F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4F2D939C" w14:textId="14851ABF" w:rsidR="007B19C6" w:rsidRDefault="00A11C16" w:rsidP="001438D2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Wielobranżowy z</w:t>
      </w:r>
      <w:r w:rsidR="00E20C36" w:rsidRPr="00E20C36">
        <w:rPr>
          <w:rFonts w:ascii="Arial" w:hAnsi="Arial" w:cs="Arial"/>
          <w:bCs/>
          <w:sz w:val="20"/>
          <w:szCs w:val="20"/>
        </w:rPr>
        <w:t xml:space="preserve">akres nadzoru </w:t>
      </w:r>
      <w:r w:rsidR="00CB5DD9">
        <w:rPr>
          <w:rFonts w:ascii="Arial" w:hAnsi="Arial" w:cs="Arial"/>
          <w:bCs/>
          <w:sz w:val="20"/>
          <w:szCs w:val="20"/>
        </w:rPr>
        <w:t xml:space="preserve">inwestorskiego </w:t>
      </w:r>
      <w:r w:rsidR="00E20C36" w:rsidRPr="00E20C36">
        <w:rPr>
          <w:rFonts w:ascii="Arial" w:hAnsi="Arial" w:cs="Arial"/>
          <w:bCs/>
          <w:sz w:val="20"/>
          <w:szCs w:val="20"/>
        </w:rPr>
        <w:t>dotyczy realizowane</w:t>
      </w:r>
      <w:r w:rsidR="00E20C36">
        <w:rPr>
          <w:rFonts w:ascii="Arial" w:hAnsi="Arial" w:cs="Arial"/>
          <w:bCs/>
          <w:sz w:val="20"/>
          <w:szCs w:val="20"/>
        </w:rPr>
        <w:t xml:space="preserve">go zadania inwestycyjnego </w:t>
      </w:r>
      <w:r w:rsidR="00385D3D" w:rsidRPr="00452407">
        <w:rPr>
          <w:rFonts w:ascii="Arial" w:hAnsi="Arial" w:cs="Arial"/>
          <w:bCs/>
          <w:sz w:val="20"/>
          <w:szCs w:val="20"/>
        </w:rPr>
        <w:t>Odtworzenie zbiornika zlewkowego z infrastrukturą w Zakładzie Produkcyjnym ORLEN OIL w Jedliczu</w:t>
      </w:r>
      <w:r w:rsidR="002C42AA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polegającego na opracowaniu dokumentacji</w:t>
      </w:r>
      <w:r w:rsidR="002C42AA" w:rsidRPr="002C42AA">
        <w:rPr>
          <w:rFonts w:ascii="Arial" w:hAnsi="Arial" w:cs="Arial"/>
          <w:bCs/>
          <w:sz w:val="20"/>
          <w:szCs w:val="20"/>
        </w:rPr>
        <w:t xml:space="preserve"> projekt</w:t>
      </w:r>
      <w:r>
        <w:rPr>
          <w:rFonts w:ascii="Arial" w:hAnsi="Arial" w:cs="Arial"/>
          <w:bCs/>
          <w:sz w:val="20"/>
          <w:szCs w:val="20"/>
        </w:rPr>
        <w:t>owej</w:t>
      </w:r>
      <w:r w:rsidR="002C42AA" w:rsidRPr="002C42AA">
        <w:rPr>
          <w:rFonts w:ascii="Arial" w:hAnsi="Arial" w:cs="Arial"/>
          <w:bCs/>
          <w:sz w:val="20"/>
          <w:szCs w:val="20"/>
        </w:rPr>
        <w:t>, a następnie wykonani</w:t>
      </w:r>
      <w:r>
        <w:rPr>
          <w:rFonts w:ascii="Arial" w:hAnsi="Arial" w:cs="Arial"/>
          <w:bCs/>
          <w:sz w:val="20"/>
          <w:szCs w:val="20"/>
        </w:rPr>
        <w:t>u</w:t>
      </w:r>
      <w:r w:rsidR="002C42AA" w:rsidRPr="002C42AA">
        <w:rPr>
          <w:rFonts w:ascii="Arial" w:hAnsi="Arial" w:cs="Arial"/>
          <w:bCs/>
          <w:sz w:val="20"/>
          <w:szCs w:val="20"/>
        </w:rPr>
        <w:t xml:space="preserve"> prac remontowych istniejącego zbiornika </w:t>
      </w:r>
      <w:r w:rsidR="00385D3D">
        <w:rPr>
          <w:rFonts w:ascii="Arial" w:hAnsi="Arial" w:cs="Arial"/>
          <w:bCs/>
          <w:sz w:val="20"/>
          <w:szCs w:val="20"/>
        </w:rPr>
        <w:t>zlewkowego</w:t>
      </w:r>
      <w:r w:rsidR="002C42AA">
        <w:rPr>
          <w:rFonts w:ascii="Arial" w:hAnsi="Arial" w:cs="Arial"/>
          <w:bCs/>
          <w:sz w:val="20"/>
          <w:szCs w:val="20"/>
        </w:rPr>
        <w:t>.</w:t>
      </w:r>
    </w:p>
    <w:p w14:paraId="661BB2A3" w14:textId="750EDC5D" w:rsidR="00C8429E" w:rsidRPr="00452407" w:rsidRDefault="002C42AA" w:rsidP="00190E3C">
      <w:pPr>
        <w:pStyle w:val="Akapitzlist"/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>W ramach powyższego zadania inwestycyjnego zrealizowane będą</w:t>
      </w:r>
      <w:r w:rsidR="00A11C16" w:rsidRPr="00452407">
        <w:rPr>
          <w:rFonts w:ascii="Arial" w:hAnsi="Arial" w:cs="Arial"/>
          <w:bCs/>
          <w:sz w:val="20"/>
          <w:szCs w:val="20"/>
        </w:rPr>
        <w:t xml:space="preserve"> m.in.</w:t>
      </w:r>
      <w:r w:rsidRPr="00452407">
        <w:rPr>
          <w:rFonts w:ascii="Arial" w:hAnsi="Arial" w:cs="Arial"/>
          <w:bCs/>
          <w:sz w:val="20"/>
          <w:szCs w:val="20"/>
        </w:rPr>
        <w:t xml:space="preserve">: </w:t>
      </w:r>
    </w:p>
    <w:p w14:paraId="4FA0F6BF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Prace branży projektowej we wszystkich wymaganych branżach, </w:t>
      </w:r>
    </w:p>
    <w:p w14:paraId="6D26EDED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Demontaż istniejącej izolacji zbiornika ZL wraz z poszyciem dachu, transport i utylizacja wełny mineralnej </w:t>
      </w:r>
    </w:p>
    <w:p w14:paraId="0982968F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Demontaż dolnego włazu zbiornika, czyszczenie, odpylenie i odtłuszczenie powierzchni, wykonanie </w:t>
      </w:r>
      <w:proofErr w:type="spellStart"/>
      <w:r w:rsidRPr="00452407">
        <w:rPr>
          <w:rFonts w:ascii="Arial" w:hAnsi="Arial" w:cs="Arial"/>
          <w:bCs/>
          <w:sz w:val="20"/>
          <w:szCs w:val="20"/>
        </w:rPr>
        <w:t>antykorozji</w:t>
      </w:r>
      <w:proofErr w:type="spellEnd"/>
      <w:r w:rsidRPr="00452407">
        <w:rPr>
          <w:rFonts w:ascii="Arial" w:hAnsi="Arial" w:cs="Arial"/>
          <w:bCs/>
          <w:sz w:val="20"/>
          <w:szCs w:val="20"/>
        </w:rPr>
        <w:t xml:space="preserve"> dolnego włazu </w:t>
      </w:r>
    </w:p>
    <w:p w14:paraId="71D6B05B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Demontaż dachu zbiornika ZL: </w:t>
      </w:r>
    </w:p>
    <w:p w14:paraId="54388D0A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Demontaż ostatniej </w:t>
      </w:r>
      <w:proofErr w:type="spellStart"/>
      <w:r w:rsidRPr="00452407">
        <w:rPr>
          <w:rFonts w:ascii="Arial" w:hAnsi="Arial" w:cs="Arial"/>
          <w:bCs/>
          <w:sz w:val="20"/>
          <w:szCs w:val="20"/>
        </w:rPr>
        <w:t>cargi</w:t>
      </w:r>
      <w:proofErr w:type="spellEnd"/>
      <w:r w:rsidRPr="00452407">
        <w:rPr>
          <w:rFonts w:ascii="Arial" w:hAnsi="Arial" w:cs="Arial"/>
          <w:bCs/>
          <w:sz w:val="20"/>
          <w:szCs w:val="20"/>
        </w:rPr>
        <w:t xml:space="preserve"> zbiornika ZL </w:t>
      </w:r>
    </w:p>
    <w:p w14:paraId="1887ADC0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Przeprowadzenie badania grubości pozostałych </w:t>
      </w:r>
      <w:proofErr w:type="spellStart"/>
      <w:r w:rsidRPr="00452407">
        <w:rPr>
          <w:rFonts w:ascii="Arial" w:hAnsi="Arial" w:cs="Arial"/>
          <w:bCs/>
          <w:sz w:val="20"/>
          <w:szCs w:val="20"/>
        </w:rPr>
        <w:t>carg</w:t>
      </w:r>
      <w:proofErr w:type="spellEnd"/>
      <w:r w:rsidRPr="00452407">
        <w:rPr>
          <w:rFonts w:ascii="Arial" w:hAnsi="Arial" w:cs="Arial"/>
          <w:bCs/>
          <w:sz w:val="20"/>
          <w:szCs w:val="20"/>
        </w:rPr>
        <w:t xml:space="preserve"> zbiornika </w:t>
      </w:r>
    </w:p>
    <w:p w14:paraId="28214E8E" w14:textId="77777777" w:rsidR="00C8429E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452407">
        <w:rPr>
          <w:rFonts w:ascii="Arial" w:hAnsi="Arial" w:cs="Arial"/>
          <w:bCs/>
          <w:sz w:val="20"/>
          <w:szCs w:val="20"/>
        </w:rPr>
        <w:t xml:space="preserve">Demontaż wewnętrznej wężownicy grzewczej </w:t>
      </w:r>
    </w:p>
    <w:p w14:paraId="20CF7315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Transport i przekazanie użytkownikowi zdemontowanych stalowych elementów zbiornika: dach,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carga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, wężownica na miejsce wskazane na terenie ZP Jedlicze – złomowanie po stronie Inwestora, </w:t>
      </w:r>
    </w:p>
    <w:p w14:paraId="7F04D28E" w14:textId="3F5BCFED" w:rsidR="00452407" w:rsidRPr="00452407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I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I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II dna zbiornika </w:t>
      </w:r>
    </w:p>
    <w:p w14:paraId="0343CCCD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Montaż kątownika zamykającego </w:t>
      </w:r>
    </w:p>
    <w:p w14:paraId="5B148CF8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Badanie VP I PR spoiny </w:t>
      </w:r>
    </w:p>
    <w:p w14:paraId="3E70DE4A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lastRenderedPageBreak/>
        <w:t xml:space="preserve">Wspawanie króćca pod montaż urządzenia do detekcji wycieku </w:t>
      </w:r>
    </w:p>
    <w:p w14:paraId="0B0C7F59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antykorozji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dna II </w:t>
      </w:r>
    </w:p>
    <w:p w14:paraId="797E313A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Prefabrykacja i montaż wewnętrznej wężownicy grzewczej </w:t>
      </w:r>
    </w:p>
    <w:p w14:paraId="79336B3D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Prefabrykacja i montaż pierścieni do montażu wężownicy </w:t>
      </w:r>
    </w:p>
    <w:p w14:paraId="44A5F606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próby ciśnieniowej nowej wężownicy </w:t>
      </w:r>
    </w:p>
    <w:p w14:paraId="2DDC2F8E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Przygotowanie blach i montaż ostatniej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cargi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zbiornika </w:t>
      </w:r>
    </w:p>
    <w:p w14:paraId="73191939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Prefabrykacja i montaż dachu zbiornika </w:t>
      </w:r>
    </w:p>
    <w:p w14:paraId="24E99A37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Remont, modernizacja lub wymiana górnych barierek zbiornika ZL. </w:t>
      </w:r>
    </w:p>
    <w:p w14:paraId="30CE0939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Wymiana na nowe górnych krat WEMA w technice przykręcanej do konstrukcji. </w:t>
      </w:r>
    </w:p>
    <w:p w14:paraId="6B448FFE" w14:textId="69904D4E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>Czyszczenie metodą strumieniowo-ścierną powierzchni zewnętrznej zbiornika ZL, odpylenie i odtłuszczenie powier</w:t>
      </w:r>
      <w:r w:rsidR="001340AB">
        <w:rPr>
          <w:rFonts w:ascii="Arial" w:hAnsi="Arial" w:cs="Arial"/>
          <w:bCs/>
          <w:sz w:val="20"/>
          <w:szCs w:val="20"/>
        </w:rPr>
        <w:t>z</w:t>
      </w:r>
      <w:r w:rsidRPr="00C8429E">
        <w:rPr>
          <w:rFonts w:ascii="Arial" w:hAnsi="Arial" w:cs="Arial"/>
          <w:bCs/>
          <w:sz w:val="20"/>
          <w:szCs w:val="20"/>
        </w:rPr>
        <w:t xml:space="preserve">chni przed malowaniem </w:t>
      </w:r>
    </w:p>
    <w:p w14:paraId="4054FDA2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antykorozji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powierzchni zewnętrznej zbiornika </w:t>
      </w:r>
    </w:p>
    <w:p w14:paraId="1792FB28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Czyszczenie I malowanie podestów, schodów zbiornika ZL </w:t>
      </w:r>
    </w:p>
    <w:p w14:paraId="4705B351" w14:textId="767C86DD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Demontaż, czyszczenie i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antykorozja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słupów oświetleniowych oraz ich ponowny mon</w:t>
      </w:r>
      <w:r>
        <w:rPr>
          <w:rFonts w:ascii="Arial" w:hAnsi="Arial" w:cs="Arial"/>
          <w:bCs/>
          <w:sz w:val="20"/>
          <w:szCs w:val="20"/>
        </w:rPr>
        <w:t xml:space="preserve">taż </w:t>
      </w:r>
      <w:r w:rsidRPr="00C8429E">
        <w:rPr>
          <w:rFonts w:ascii="Arial" w:hAnsi="Arial" w:cs="Arial"/>
          <w:bCs/>
          <w:sz w:val="20"/>
          <w:szCs w:val="20"/>
        </w:rPr>
        <w:t xml:space="preserve"> </w:t>
      </w:r>
    </w:p>
    <w:p w14:paraId="40BD059D" w14:textId="12D9505A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Czyszczenie i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antykorozja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 kominków oddechowych, zaworów, włazów z </w:t>
      </w:r>
      <w:r w:rsidR="001340AB" w:rsidRPr="00C8429E">
        <w:rPr>
          <w:rFonts w:ascii="Arial" w:hAnsi="Arial" w:cs="Arial"/>
          <w:bCs/>
          <w:sz w:val="20"/>
          <w:szCs w:val="20"/>
        </w:rPr>
        <w:t>oprzyrządowaniem</w:t>
      </w:r>
      <w:r w:rsidRPr="00C8429E">
        <w:rPr>
          <w:rFonts w:ascii="Arial" w:hAnsi="Arial" w:cs="Arial"/>
          <w:bCs/>
          <w:sz w:val="20"/>
          <w:szCs w:val="20"/>
        </w:rPr>
        <w:t xml:space="preserve"> umiejscowionych na dachu zbiornika </w:t>
      </w:r>
    </w:p>
    <w:p w14:paraId="2E8D340C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Zakup I montaż nowego zaworu oddechowego firmy EMERSON (bez przerywacza płomienia) </w:t>
      </w:r>
    </w:p>
    <w:p w14:paraId="7A128C4B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Prefabrykacja blach osłonowych i montaż nowej izolacji zbiornika: </w:t>
      </w:r>
    </w:p>
    <w:p w14:paraId="349D1494" w14:textId="5D17D110" w:rsidR="00C8429E" w:rsidRPr="00190E3C" w:rsidRDefault="00C8429E" w:rsidP="001438D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izolację termiczną grubości 100 mm, </w:t>
      </w:r>
    </w:p>
    <w:p w14:paraId="092B4B02" w14:textId="7572D370" w:rsidR="00C8429E" w:rsidRPr="00190E3C" w:rsidRDefault="00C8429E" w:rsidP="001438D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poszycie dachu z blachy aluminiowej 1 mm, </w:t>
      </w:r>
    </w:p>
    <w:p w14:paraId="5CE94C03" w14:textId="0D24C135" w:rsidR="00C8429E" w:rsidRPr="00190E3C" w:rsidRDefault="00C8429E" w:rsidP="001438D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poszycie ścian bocznych blachą trapezową T35, </w:t>
      </w:r>
    </w:p>
    <w:p w14:paraId="7D160972" w14:textId="5174CB72" w:rsidR="00C8429E" w:rsidRPr="00190E3C" w:rsidRDefault="00C8429E" w:rsidP="001438D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obróbki blacharskie, </w:t>
      </w:r>
    </w:p>
    <w:p w14:paraId="51754C01" w14:textId="69B8BBDE" w:rsidR="00C8429E" w:rsidRPr="00190E3C" w:rsidRDefault="00C8429E" w:rsidP="001438D2">
      <w:pPr>
        <w:pStyle w:val="Akapitzlist"/>
        <w:numPr>
          <w:ilvl w:val="0"/>
          <w:numId w:val="17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konstrukcje wsporcze pod izolację </w:t>
      </w:r>
    </w:p>
    <w:p w14:paraId="1BF1AA4B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i montaż nowej tabliczki znakującej zbiornik </w:t>
      </w:r>
    </w:p>
    <w:p w14:paraId="211EB040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podestu przejściowego przez obmurze tacy zbiornika </w:t>
      </w:r>
    </w:p>
    <w:p w14:paraId="315C5926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Rurociągi i armatura zbiornika: </w:t>
      </w:r>
    </w:p>
    <w:p w14:paraId="3ED4CEBC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Demontaż wskazanych rurociągów, </w:t>
      </w:r>
    </w:p>
    <w:p w14:paraId="050BEA87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Wymiana rurociągów pary – odejścia na zbiorniki OG, </w:t>
      </w:r>
    </w:p>
    <w:p w14:paraId="3530E38F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Wymiana rurociągu głównego pary zbiornika – około 50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mb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. DN65, </w:t>
      </w:r>
    </w:p>
    <w:p w14:paraId="2F96A65D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Wymiana rurociągu biegnącego od zbiornika w kierunku łapaczki – około 15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mb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, </w:t>
      </w:r>
    </w:p>
    <w:p w14:paraId="41790737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Montaż trójnika, kołnierzy zaślepiających, </w:t>
      </w:r>
    </w:p>
    <w:p w14:paraId="5B16A31E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Zakup i montaż zaworów </w:t>
      </w:r>
    </w:p>
    <w:p w14:paraId="0E7CA372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Zakup i montaż odwadniacza do pary technologicznej o ciśnieniu 0,3 </w:t>
      </w:r>
      <w:proofErr w:type="spellStart"/>
      <w:r w:rsidRPr="00C8429E">
        <w:rPr>
          <w:rFonts w:ascii="Arial" w:hAnsi="Arial" w:cs="Arial"/>
          <w:bCs/>
          <w:sz w:val="20"/>
          <w:szCs w:val="20"/>
        </w:rPr>
        <w:t>MPa</w:t>
      </w:r>
      <w:proofErr w:type="spellEnd"/>
      <w:r w:rsidRPr="00C8429E">
        <w:rPr>
          <w:rFonts w:ascii="Arial" w:hAnsi="Arial" w:cs="Arial"/>
          <w:bCs/>
          <w:sz w:val="20"/>
          <w:szCs w:val="20"/>
        </w:rPr>
        <w:t xml:space="preserve">, </w:t>
      </w:r>
    </w:p>
    <w:p w14:paraId="5E971551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Zakup i montaż zaworów spustowych, </w:t>
      </w:r>
    </w:p>
    <w:p w14:paraId="6519BA83" w14:textId="77777777" w:rsidR="00C8429E" w:rsidRPr="00C8429E" w:rsidRDefault="00C8429E" w:rsidP="001438D2">
      <w:pPr>
        <w:numPr>
          <w:ilvl w:val="1"/>
          <w:numId w:val="10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Wykonanie izolacji termicznej ww. rurociągów przy grubości izolacji 50 mm, blacha aluminiowa </w:t>
      </w:r>
    </w:p>
    <w:p w14:paraId="2715179F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Przygotowanie zbiornika do próby hydrostatycznej, udział w próbie </w:t>
      </w:r>
    </w:p>
    <w:p w14:paraId="6F37F50B" w14:textId="77777777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Prace branży budowlanej: </w:t>
      </w:r>
    </w:p>
    <w:p w14:paraId="50C08F5F" w14:textId="0B369A42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Zebranie z tacy 30 cm ziemi</w:t>
      </w:r>
    </w:p>
    <w:p w14:paraId="06490A67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Wykonanie podsypki piaskowej 10 cm </w:t>
      </w:r>
    </w:p>
    <w:p w14:paraId="3B20D18F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Ułożenie geowłókniny </w:t>
      </w:r>
    </w:p>
    <w:p w14:paraId="75142101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Ułożenie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geomembrany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PEHD 2MM </w:t>
      </w:r>
    </w:p>
    <w:p w14:paraId="20431D33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Ułożenie piasku na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geomembranie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gr. 15 cm </w:t>
      </w:r>
    </w:p>
    <w:p w14:paraId="49C3EE7D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Ułożenie geowłókniny </w:t>
      </w:r>
    </w:p>
    <w:p w14:paraId="7CA11DC1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Ułożenie żwirku na geowłókninie od 0,6 do 1,6 cm </w:t>
      </w:r>
    </w:p>
    <w:p w14:paraId="4BFF67FA" w14:textId="43F38352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Remont obmurza, malowanie obmurza odpowiednim</w:t>
      </w:r>
      <w:r w:rsidR="001340AB" w:rsidRPr="00190E3C">
        <w:rPr>
          <w:rFonts w:ascii="Arial" w:hAnsi="Arial" w:cs="Arial"/>
          <w:bCs/>
          <w:sz w:val="20"/>
          <w:szCs w:val="20"/>
        </w:rPr>
        <w:t>i</w:t>
      </w:r>
      <w:r w:rsidRPr="00190E3C">
        <w:rPr>
          <w:rFonts w:ascii="Arial" w:hAnsi="Arial" w:cs="Arial"/>
          <w:bCs/>
          <w:sz w:val="20"/>
          <w:szCs w:val="20"/>
        </w:rPr>
        <w:t xml:space="preserve"> farbami przystosowanymi do betonu. </w:t>
      </w:r>
    </w:p>
    <w:p w14:paraId="2044CD32" w14:textId="7777777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lastRenderedPageBreak/>
        <w:t xml:space="preserve">Wykonanie okucia fundamentu zbiornika blachą aluminiową (zabezpieczenie przez przemakaniem). </w:t>
      </w:r>
    </w:p>
    <w:p w14:paraId="462D3D59" w14:textId="74307685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Modernizacja kratki ściekowej w tacy – wykonanie „pod lej” tak aby zagwarantować swobodny odpływ z tacy, </w:t>
      </w:r>
    </w:p>
    <w:p w14:paraId="237A49FF" w14:textId="344F9FC7" w:rsidR="00C8429E" w:rsidRPr="00190E3C" w:rsidRDefault="00C8429E" w:rsidP="001438D2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Montaż płyt betonowych w obrębie wykonanego podestu przejściowego do tacy (ułożenie płytek chod</w:t>
      </w:r>
      <w:r w:rsidR="001340AB" w:rsidRPr="00190E3C">
        <w:rPr>
          <w:rFonts w:ascii="Arial" w:hAnsi="Arial" w:cs="Arial"/>
          <w:bCs/>
          <w:sz w:val="20"/>
          <w:szCs w:val="20"/>
        </w:rPr>
        <w:t>n</w:t>
      </w:r>
      <w:r w:rsidRPr="00190E3C">
        <w:rPr>
          <w:rFonts w:ascii="Arial" w:hAnsi="Arial" w:cs="Arial"/>
          <w:bCs/>
          <w:sz w:val="20"/>
          <w:szCs w:val="20"/>
        </w:rPr>
        <w:t xml:space="preserve">ikowych), </w:t>
      </w:r>
    </w:p>
    <w:p w14:paraId="56C74FE4" w14:textId="471248A9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Prace branży elektrycznej oraz pomiarowej: </w:t>
      </w:r>
    </w:p>
    <w:p w14:paraId="3750C947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Demontaż okablowania na tacy zbiorników </w:t>
      </w:r>
    </w:p>
    <w:p w14:paraId="31466E67" w14:textId="316B6E8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Demontaż lamp </w:t>
      </w:r>
      <w:r w:rsidR="001340AB" w:rsidRPr="00190E3C">
        <w:rPr>
          <w:rFonts w:ascii="Arial" w:hAnsi="Arial" w:cs="Arial"/>
          <w:bCs/>
          <w:sz w:val="20"/>
          <w:szCs w:val="20"/>
        </w:rPr>
        <w:t>oświetleniowych</w:t>
      </w:r>
      <w:r w:rsidRPr="00190E3C">
        <w:rPr>
          <w:rFonts w:ascii="Arial" w:hAnsi="Arial" w:cs="Arial"/>
          <w:bCs/>
          <w:sz w:val="20"/>
          <w:szCs w:val="20"/>
        </w:rPr>
        <w:t xml:space="preserve"> </w:t>
      </w:r>
    </w:p>
    <w:p w14:paraId="76063570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Montaż nowych tras kablowych oświetleniowych w tacy zbiorników </w:t>
      </w:r>
    </w:p>
    <w:p w14:paraId="673D0997" w14:textId="017BF36F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Montaż nowych opraw oświetleniowych (w wykonaniu nie Ex) </w:t>
      </w:r>
    </w:p>
    <w:p w14:paraId="2BA5C218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Zakup I montaż aparatury pomiarowej (radar I temperatura) </w:t>
      </w:r>
    </w:p>
    <w:p w14:paraId="1113DD33" w14:textId="42524791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Montaż </w:t>
      </w:r>
      <w:r w:rsidR="001340AB" w:rsidRPr="00190E3C">
        <w:rPr>
          <w:rFonts w:ascii="Arial" w:hAnsi="Arial" w:cs="Arial"/>
          <w:bCs/>
          <w:sz w:val="20"/>
          <w:szCs w:val="20"/>
        </w:rPr>
        <w:t>wskaźnika</w:t>
      </w:r>
      <w:r w:rsidRPr="00190E3C">
        <w:rPr>
          <w:rFonts w:ascii="Arial" w:hAnsi="Arial" w:cs="Arial"/>
          <w:bCs/>
          <w:sz w:val="20"/>
          <w:szCs w:val="20"/>
        </w:rPr>
        <w:t xml:space="preserve"> poziomu I temperatury </w:t>
      </w:r>
    </w:p>
    <w:p w14:paraId="4219B622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Montaż I okablowanie tras AKP w obrębie tacy zbiornika </w:t>
      </w:r>
    </w:p>
    <w:p w14:paraId="6F6D1090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Wykonanie nowej instalacji uziemiającej przewodem miedzianym o średnicy 10mm. </w:t>
      </w:r>
    </w:p>
    <w:p w14:paraId="462158D3" w14:textId="77777777" w:rsidR="00C8429E" w:rsidRPr="00190E3C" w:rsidRDefault="00C8429E" w:rsidP="001438D2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Wykonanie instalacji odgromowej na zbiorniku (2 iglice odgromowe, 2 zwody pionowe) </w:t>
      </w:r>
    </w:p>
    <w:p w14:paraId="0650BD91" w14:textId="77777777" w:rsid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 xml:space="preserve">Przedłożenie dokumentacji powykonawczej, </w:t>
      </w:r>
    </w:p>
    <w:p w14:paraId="6CD84570" w14:textId="196222A2" w:rsidR="00C8429E" w:rsidRPr="00C8429E" w:rsidRDefault="00C8429E" w:rsidP="001438D2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C8429E">
        <w:rPr>
          <w:rFonts w:ascii="Arial" w:hAnsi="Arial" w:cs="Arial"/>
          <w:bCs/>
          <w:sz w:val="20"/>
          <w:szCs w:val="20"/>
        </w:rPr>
        <w:t>Uprzątnięcie terenu pra</w:t>
      </w:r>
      <w:r>
        <w:rPr>
          <w:rFonts w:ascii="Arial" w:hAnsi="Arial" w:cs="Arial"/>
          <w:bCs/>
          <w:sz w:val="20"/>
          <w:szCs w:val="20"/>
        </w:rPr>
        <w:t>c.</w:t>
      </w:r>
    </w:p>
    <w:p w14:paraId="3BD4C79A" w14:textId="77777777" w:rsidR="00C8429E" w:rsidRDefault="00C8429E" w:rsidP="00190E3C">
      <w:pPr>
        <w:spacing w:before="60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26F9CB39" w14:textId="0810D6E3" w:rsidR="00A60A28" w:rsidRDefault="00A60A28" w:rsidP="001438D2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Wielobranżowy z</w:t>
      </w:r>
      <w:r w:rsidRPr="00E20C36">
        <w:rPr>
          <w:rFonts w:ascii="Arial" w:hAnsi="Arial" w:cs="Arial"/>
          <w:bCs/>
          <w:sz w:val="20"/>
          <w:szCs w:val="20"/>
        </w:rPr>
        <w:t xml:space="preserve">akres nadzoru </w:t>
      </w:r>
      <w:r>
        <w:rPr>
          <w:rFonts w:ascii="Arial" w:hAnsi="Arial" w:cs="Arial"/>
          <w:bCs/>
          <w:sz w:val="20"/>
          <w:szCs w:val="20"/>
        </w:rPr>
        <w:t xml:space="preserve">inwestorskiego </w:t>
      </w:r>
      <w:r w:rsidRPr="00E20C36">
        <w:rPr>
          <w:rFonts w:ascii="Arial" w:hAnsi="Arial" w:cs="Arial"/>
          <w:bCs/>
          <w:sz w:val="20"/>
          <w:szCs w:val="20"/>
        </w:rPr>
        <w:t>dotyczy realizowane</w:t>
      </w:r>
      <w:r>
        <w:rPr>
          <w:rFonts w:ascii="Arial" w:hAnsi="Arial" w:cs="Arial"/>
          <w:bCs/>
          <w:sz w:val="20"/>
          <w:szCs w:val="20"/>
        </w:rPr>
        <w:t xml:space="preserve">go zadania inwestycyjnego </w:t>
      </w:r>
      <w:r w:rsidRPr="00452407">
        <w:rPr>
          <w:rFonts w:ascii="Arial" w:hAnsi="Arial" w:cs="Arial"/>
          <w:bCs/>
          <w:sz w:val="20"/>
          <w:szCs w:val="20"/>
        </w:rPr>
        <w:t xml:space="preserve">Remontu zbiornika ZP-19 </w:t>
      </w:r>
      <w:proofErr w:type="spellStart"/>
      <w:r w:rsidRPr="00452407">
        <w:rPr>
          <w:rFonts w:ascii="Arial" w:hAnsi="Arial" w:cs="Arial"/>
          <w:bCs/>
          <w:sz w:val="20"/>
          <w:szCs w:val="20"/>
        </w:rPr>
        <w:t>Vn</w:t>
      </w:r>
      <w:proofErr w:type="spellEnd"/>
      <w:r w:rsidRPr="00452407">
        <w:rPr>
          <w:rFonts w:ascii="Arial" w:hAnsi="Arial" w:cs="Arial"/>
          <w:bCs/>
          <w:sz w:val="20"/>
          <w:szCs w:val="20"/>
        </w:rPr>
        <w:t>=570m3 w Zakładzie Produkcyjnym ORLEN OIL w Jedliczu</w:t>
      </w:r>
      <w:r>
        <w:rPr>
          <w:rFonts w:ascii="Arial" w:hAnsi="Arial" w:cs="Arial"/>
          <w:bCs/>
          <w:sz w:val="20"/>
          <w:szCs w:val="20"/>
        </w:rPr>
        <w:t>, polegającego na opracowaniu ekspertyzy, dokumentacji</w:t>
      </w:r>
      <w:r w:rsidRPr="002C42AA">
        <w:rPr>
          <w:rFonts w:ascii="Arial" w:hAnsi="Arial" w:cs="Arial"/>
          <w:bCs/>
          <w:sz w:val="20"/>
          <w:szCs w:val="20"/>
        </w:rPr>
        <w:t xml:space="preserve"> projekt</w:t>
      </w:r>
      <w:r>
        <w:rPr>
          <w:rFonts w:ascii="Arial" w:hAnsi="Arial" w:cs="Arial"/>
          <w:bCs/>
          <w:sz w:val="20"/>
          <w:szCs w:val="20"/>
        </w:rPr>
        <w:t>owej</w:t>
      </w:r>
      <w:r w:rsidRPr="002C42AA">
        <w:rPr>
          <w:rFonts w:ascii="Arial" w:hAnsi="Arial" w:cs="Arial"/>
          <w:bCs/>
          <w:sz w:val="20"/>
          <w:szCs w:val="20"/>
        </w:rPr>
        <w:t>, a następnie wykonani</w:t>
      </w:r>
      <w:r>
        <w:rPr>
          <w:rFonts w:ascii="Arial" w:hAnsi="Arial" w:cs="Arial"/>
          <w:bCs/>
          <w:sz w:val="20"/>
          <w:szCs w:val="20"/>
        </w:rPr>
        <w:t>u</w:t>
      </w:r>
      <w:r w:rsidRPr="002C42AA">
        <w:rPr>
          <w:rFonts w:ascii="Arial" w:hAnsi="Arial" w:cs="Arial"/>
          <w:bCs/>
          <w:sz w:val="20"/>
          <w:szCs w:val="20"/>
        </w:rPr>
        <w:t xml:space="preserve"> prac remontowych </w:t>
      </w:r>
      <w:r>
        <w:rPr>
          <w:rFonts w:ascii="Arial" w:hAnsi="Arial" w:cs="Arial"/>
          <w:bCs/>
          <w:sz w:val="20"/>
          <w:szCs w:val="20"/>
        </w:rPr>
        <w:t>zbiornika.</w:t>
      </w:r>
    </w:p>
    <w:p w14:paraId="4D01E7FB" w14:textId="5A10331F" w:rsidR="00A60A28" w:rsidRDefault="00A60A28" w:rsidP="00190E3C">
      <w:pPr>
        <w:pStyle w:val="Akapitzlist"/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ramach powyższego zadania inwestycyjnego zrealizowane będą m.in.:</w:t>
      </w:r>
    </w:p>
    <w:p w14:paraId="387813F1" w14:textId="77777777" w:rsidR="00031F7D" w:rsidRPr="00190E3C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Przedłożenie harmonogramu realizacji prac,</w:t>
      </w:r>
    </w:p>
    <w:p w14:paraId="71A1D3F9" w14:textId="77777777" w:rsidR="00031F7D" w:rsidRPr="00190E3C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Wykonanie analizy stanu istniejącego zbiornika umożliwiającej opracowanie dokumentacji projektowej, zawierającej m.in.:</w:t>
      </w:r>
    </w:p>
    <w:p w14:paraId="684DE5F9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Badanie grubości ścianek zbiornika;</w:t>
      </w:r>
    </w:p>
    <w:p w14:paraId="0F7C7EAA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Demontaż istniejącej izolacji zbiornika ZP19 wraz z poszyciem blaszanym,</w:t>
      </w:r>
    </w:p>
    <w:p w14:paraId="3614073E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Ocena stanu powłok zewnętrznych i wewnętrznych, w tym inspekcja wizualna płaszcza, dna i dachu zbiornika pod kątem korozji, ubytków materiału, pęknięć, deformacji oraz innych uszkodzeń mechanicznych, sprawdzenie stanu powłok ochronnych (malarskich, antykorozyjnych);</w:t>
      </w:r>
    </w:p>
    <w:p w14:paraId="396693F0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Kontrola szczelności konstrukcji, w tym badanie szczelności spoin i połączeń konstrukcyjnych, zwłaszcza w miejscach newralgicznych;</w:t>
      </w:r>
    </w:p>
    <w:p w14:paraId="2F4643CB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Ocena stanu dachu i dennicy, w tym sprawdzenie stanu technicznego dachu, jego pokrycia, uszczelnień oraz elementów wsporczych, kontrola dennicy pod kątem korozji, ubytków grubości blachy, ewentualnych odkształceń lub nieszczelności;</w:t>
      </w:r>
    </w:p>
    <w:p w14:paraId="35A381E9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Ocena stanu konstrukcji wsporczych i fundamentów, w tym weryfikacja stanu fundamentów, posadowienia zbiornika, ewentualnych uszkodzeń, spękań, nierówności lub osiadania, sprawdzenie stanu konstrukcji wsporczych, schodów, podestów, balustrad oraz innych elementów umożliwiających obsługę i eksploatację zbiornika;</w:t>
      </w:r>
    </w:p>
    <w:p w14:paraId="5CBBA634" w14:textId="77777777" w:rsidR="00031F7D" w:rsidRPr="00190E3C" w:rsidRDefault="00031F7D" w:rsidP="001438D2">
      <w:pPr>
        <w:pStyle w:val="Akapitzlist"/>
        <w:numPr>
          <w:ilvl w:val="0"/>
          <w:numId w:val="14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Podsumowanie - ocena techniczna zbiornika.</w:t>
      </w:r>
    </w:p>
    <w:p w14:paraId="25E3FB93" w14:textId="77777777" w:rsidR="00031F7D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Opracowanie dokumentacji projektowej </w:t>
      </w:r>
      <w:r w:rsidRPr="00210E84">
        <w:rPr>
          <w:rFonts w:ascii="Arial" w:hAnsi="Arial" w:cs="Arial"/>
          <w:bCs/>
          <w:sz w:val="20"/>
          <w:szCs w:val="20"/>
        </w:rPr>
        <w:t>w</w:t>
      </w:r>
      <w:r>
        <w:rPr>
          <w:rFonts w:ascii="Arial" w:hAnsi="Arial" w:cs="Arial"/>
          <w:bCs/>
          <w:sz w:val="20"/>
          <w:szCs w:val="20"/>
        </w:rPr>
        <w:t>e</w:t>
      </w:r>
      <w:r w:rsidRPr="00210E84">
        <w:rPr>
          <w:rFonts w:ascii="Arial" w:hAnsi="Arial" w:cs="Arial"/>
          <w:bCs/>
          <w:sz w:val="20"/>
          <w:szCs w:val="20"/>
        </w:rPr>
        <w:t xml:space="preserve"> wszystkich wymaganych branżach</w:t>
      </w:r>
      <w:r>
        <w:rPr>
          <w:rFonts w:ascii="Arial" w:hAnsi="Arial" w:cs="Arial"/>
          <w:bCs/>
          <w:sz w:val="20"/>
          <w:szCs w:val="20"/>
        </w:rPr>
        <w:t xml:space="preserve"> na podstawie wykonanej analizy stanu technicznego. Opracowana dokumentacja wymaga zatwierdzenia przez Zamawiającego.</w:t>
      </w:r>
    </w:p>
    <w:p w14:paraId="3636F259" w14:textId="77777777" w:rsidR="00031F7D" w:rsidRPr="00210E84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Realizacja rzeczowa na podstawie opracowanej dokumentacji projektowej, po jej zatwierdzeniu przez Zamawiającego, zawierającej m.in.:</w:t>
      </w:r>
    </w:p>
    <w:p w14:paraId="74FBFFCB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lastRenderedPageBreak/>
        <w:t xml:space="preserve">Demontaż dolnego włazu zbiornika, czyszczenie metodą strumieniowo – ścierną do stopnia czystości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Sa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2 zgodnie z normą ISO 8501-1,</w:t>
      </w:r>
    </w:p>
    <w:p w14:paraId="0291092F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Demontaż podestów obsługowych zbiornika + schodów wejściowych na dach,</w:t>
      </w:r>
    </w:p>
    <w:p w14:paraId="1119FC0F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Badanie VP i PR spoiny po wykonaniu II dna zbiornika, </w:t>
      </w:r>
    </w:p>
    <w:p w14:paraId="2CE796D5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Malowanie części zewnętrznej zbiornika w obrębie kątownika zamykającego, </w:t>
      </w:r>
    </w:p>
    <w:p w14:paraId="4B922984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Czyszczenie i malowanie podestów, schodów zbiornika ZP19. Czyszczenie metodą strumieniowo – ścierną do stopnia czystości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Sa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2 zgodnie z normą ISO 8501-1. Wymagane techniki czyszczenia z farb i rdzy (piaskowanie, śrutowanie,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</w:t>
      </w:r>
    </w:p>
    <w:p w14:paraId="414F9960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Remont, modernizacja lub wymiana górnych barierek zbiornika ZP19. Barierki wykonać zgodne z normą PN-EN ISO 14122-3,</w:t>
      </w:r>
    </w:p>
    <w:p w14:paraId="25BBCB59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Wymiana górnych krat WEMA, wymiana na nowe. Kratki WEMA wykonać w technice przykręcanej do konstrukcji,</w:t>
      </w:r>
    </w:p>
    <w:p w14:paraId="3074D625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Prefabrykacja blach osłonowych  blacha osłonowa trapezowa,</w:t>
      </w:r>
    </w:p>
    <w:p w14:paraId="0D4827DB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Wykonanie i montaż nowej tabliczki znakującej zbiornik,</w:t>
      </w:r>
    </w:p>
    <w:p w14:paraId="242DAAF1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Przygotowanie zbiornika do próby hydrostatycznej,</w:t>
      </w:r>
    </w:p>
    <w:p w14:paraId="0703A3BD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Wykonanie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litrażowania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oraz wykonanie legalizacji zbiornika, zgłoszenie wykonania legalizacji zbiornika do Głównego Urzędu Miar.</w:t>
      </w:r>
    </w:p>
    <w:p w14:paraId="31AD4860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Prace branży elektrycznej oraz pomiarowej:</w:t>
      </w:r>
    </w:p>
    <w:p w14:paraId="5FBE65FC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Wymiana koryt kablowych w obrębie zbiornika,</w:t>
      </w:r>
    </w:p>
    <w:p w14:paraId="265B6FF5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Montaż masztu / iglicy odgromowej,</w:t>
      </w:r>
    </w:p>
    <w:p w14:paraId="1CE2C3B3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Odtworzenie zwodu pionowego,</w:t>
      </w:r>
    </w:p>
    <w:p w14:paraId="427A7E9F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Wymiana okablowania zasilającego oraz sterowniczego,</w:t>
      </w:r>
    </w:p>
    <w:p w14:paraId="7058765F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Wymiana słupów oświetleniowych wraz z oprawami oświetleniowymi, wykonanie pomiarów natężenia oświetlenia,</w:t>
      </w:r>
    </w:p>
    <w:p w14:paraId="0CC207D6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Czyszczenie metodą strumieniowo – ścierną powierzchni wewnętrznej ZP19 do stopnia czystości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Sa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2 zgodnie z normą ISO 8501-1. Wymagane techniki czyszczenia z farb i rdzy (piaskowanie, śrutowanie,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malowaniem, malowanie części wewnętrznej zbiornika wraz z nowym dnem oraz kątownikiem zamykającym,</w:t>
      </w:r>
    </w:p>
    <w:p w14:paraId="0AB350D2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 xml:space="preserve">Czyszczenie metodą strumieniowo – ścierną powierzchni zewnętrznej ZP19 do stopnia czystości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Sa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2 zgodnie z normą ISO 8501-1. Wymagane techniki czyszczenia z farb i rdzy (piaskowanie, śrutowanie, </w:t>
      </w:r>
      <w:proofErr w:type="spellStart"/>
      <w:r w:rsidRPr="00190E3C">
        <w:rPr>
          <w:rFonts w:ascii="Arial" w:hAnsi="Arial" w:cs="Arial"/>
          <w:bCs/>
          <w:sz w:val="20"/>
          <w:szCs w:val="20"/>
        </w:rPr>
        <w:t>hydropiaskowanie</w:t>
      </w:r>
      <w:proofErr w:type="spellEnd"/>
      <w:r w:rsidRPr="00190E3C">
        <w:rPr>
          <w:rFonts w:ascii="Arial" w:hAnsi="Arial" w:cs="Arial"/>
          <w:bCs/>
          <w:sz w:val="20"/>
          <w:szCs w:val="20"/>
        </w:rPr>
        <w:t xml:space="preserve"> lub czyszczenie laserowe). Odpylenie i odtłuszczenie powierzchni przed malowaniem.</w:t>
      </w:r>
    </w:p>
    <w:p w14:paraId="1C3044FC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Naprawy miejscowe istniejącego I dna zbiornika ZP19,</w:t>
      </w:r>
    </w:p>
    <w:p w14:paraId="02D32FF9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Wykonanie nowego II dna zbiornika.</w:t>
      </w:r>
    </w:p>
    <w:p w14:paraId="7AE40E50" w14:textId="77777777" w:rsidR="00031F7D" w:rsidRPr="00190E3C" w:rsidRDefault="00031F7D" w:rsidP="001438D2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Wykonanie króćca do montażu czujnika potencjalnych rozszczelnień w przestrzeni pomiędzy pierwszym a drugim dnem,</w:t>
      </w:r>
    </w:p>
    <w:p w14:paraId="1A060F60" w14:textId="77777777" w:rsidR="00031F7D" w:rsidRPr="00190E3C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Prace wykraczające poza stały zakres oferty:</w:t>
      </w:r>
    </w:p>
    <w:p w14:paraId="7588871A" w14:textId="77777777" w:rsidR="00031F7D" w:rsidRPr="00190E3C" w:rsidRDefault="00031F7D" w:rsidP="001438D2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Montaż nowego dachu. Prace związane z demontażem dachu zbiornika ZP19. Prace montażowe oraz spawalnicze – montaż nowego dachu zbiornika wraz z oprzyrządowaniem.</w:t>
      </w:r>
    </w:p>
    <w:p w14:paraId="11B3D740" w14:textId="77777777" w:rsidR="00031F7D" w:rsidRPr="00190E3C" w:rsidRDefault="00031F7D" w:rsidP="001438D2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190E3C">
        <w:rPr>
          <w:rFonts w:ascii="Arial" w:hAnsi="Arial" w:cs="Arial"/>
          <w:bCs/>
          <w:sz w:val="20"/>
          <w:szCs w:val="20"/>
        </w:rPr>
        <w:t>Remont istniejącego dachu. Prefabrykacja warsztatowa blach na dach zbiornika – cięcie, ukosowanie itp. Czyszczenie i malowanie dachu zbiornika.</w:t>
      </w:r>
    </w:p>
    <w:p w14:paraId="3B556DD2" w14:textId="12B94819" w:rsidR="00031F7D" w:rsidRPr="00594B52" w:rsidRDefault="00031F7D" w:rsidP="001438D2">
      <w:pPr>
        <w:pStyle w:val="Akapitzlist"/>
        <w:numPr>
          <w:ilvl w:val="0"/>
          <w:numId w:val="13"/>
        </w:num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594B52">
        <w:rPr>
          <w:rFonts w:ascii="Arial" w:hAnsi="Arial" w:cs="Arial"/>
          <w:bCs/>
          <w:sz w:val="20"/>
          <w:szCs w:val="20"/>
        </w:rPr>
        <w:t>Opracowanie dokumentacji powykonawczej.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94B52">
        <w:rPr>
          <w:rFonts w:ascii="Arial" w:hAnsi="Arial" w:cs="Arial"/>
          <w:bCs/>
          <w:sz w:val="20"/>
          <w:szCs w:val="20"/>
        </w:rPr>
        <w:t xml:space="preserve">Dokumentacja powykonawcza musi obejmować m.in.: pomiary natężenia oświetlenia, dokumentacja jakościowa użytych </w:t>
      </w:r>
      <w:r w:rsidR="00190E3C" w:rsidRPr="00594B52">
        <w:rPr>
          <w:rFonts w:ascii="Arial" w:hAnsi="Arial" w:cs="Arial"/>
          <w:bCs/>
          <w:sz w:val="20"/>
          <w:szCs w:val="20"/>
        </w:rPr>
        <w:t>materiałów, certyfikaty</w:t>
      </w:r>
      <w:r w:rsidRPr="00594B52">
        <w:rPr>
          <w:rFonts w:ascii="Arial" w:hAnsi="Arial" w:cs="Arial"/>
          <w:bCs/>
          <w:sz w:val="20"/>
          <w:szCs w:val="20"/>
        </w:rPr>
        <w:t>, atesty</w:t>
      </w:r>
    </w:p>
    <w:p w14:paraId="2922484D" w14:textId="77777777" w:rsidR="00DD31C8" w:rsidRDefault="00DD31C8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2DF7C0" w14:textId="55A80059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593A4DAE" w14:textId="1FD2F118" w:rsidR="00635E47" w:rsidRPr="00635E47" w:rsidRDefault="00635E47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35E47">
        <w:rPr>
          <w:rFonts w:ascii="Arial" w:hAnsi="Arial" w:cs="Arial"/>
          <w:sz w:val="20"/>
          <w:szCs w:val="20"/>
        </w:rPr>
        <w:lastRenderedPageBreak/>
        <w:t xml:space="preserve">Nadzór inwestorski musi być prowadzony przez osoby posiadające stosowne uprawnienia – w zakresie prac wskazanych w zadaniu remontowym zbiornika </w:t>
      </w:r>
      <w:r w:rsidR="002272FD">
        <w:rPr>
          <w:rFonts w:ascii="Arial" w:hAnsi="Arial" w:cs="Arial"/>
          <w:sz w:val="20"/>
          <w:szCs w:val="20"/>
        </w:rPr>
        <w:t>zlewkowego</w:t>
      </w:r>
      <w:r w:rsidR="007927DF">
        <w:rPr>
          <w:rFonts w:ascii="Arial" w:hAnsi="Arial" w:cs="Arial"/>
          <w:sz w:val="20"/>
          <w:szCs w:val="20"/>
        </w:rPr>
        <w:t xml:space="preserve"> oraz remontu Zbiornika ZP-19.</w:t>
      </w:r>
    </w:p>
    <w:p w14:paraId="0B9FAF9A" w14:textId="2EE213F1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Udział w cotygodniowych naradach koordynacyjnych na budowie.</w:t>
      </w:r>
    </w:p>
    <w:p w14:paraId="08206DE8" w14:textId="6531CA19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Opiniowanie dokumentacji projektowej.</w:t>
      </w:r>
    </w:p>
    <w:p w14:paraId="5F251148" w14:textId="3223C1C5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Opiniowanie proponowanych rozwiązań technicznych</w:t>
      </w:r>
      <w:r w:rsidR="008B3610" w:rsidRPr="00564CE7">
        <w:rPr>
          <w:rFonts w:ascii="Arial" w:hAnsi="Arial" w:cs="Arial"/>
          <w:sz w:val="20"/>
          <w:szCs w:val="20"/>
        </w:rPr>
        <w:t>: dodatkowych i/lub</w:t>
      </w:r>
      <w:r w:rsidR="00A11C16" w:rsidRPr="00564CE7">
        <w:rPr>
          <w:rFonts w:ascii="Arial" w:hAnsi="Arial" w:cs="Arial"/>
          <w:sz w:val="20"/>
          <w:szCs w:val="20"/>
        </w:rPr>
        <w:t xml:space="preserve"> </w:t>
      </w:r>
      <w:r w:rsidRPr="00564CE7">
        <w:rPr>
          <w:rFonts w:ascii="Arial" w:hAnsi="Arial" w:cs="Arial"/>
          <w:sz w:val="20"/>
          <w:szCs w:val="20"/>
        </w:rPr>
        <w:t>zamiennych w procesie inwestycyjnym.</w:t>
      </w:r>
    </w:p>
    <w:p w14:paraId="2C14D33F" w14:textId="54C16D3B" w:rsidR="00F562B5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Opiniowanie materiałów budowlanych przeznaczonych do wbudowania – akceptacja kart materiałowych.</w:t>
      </w:r>
    </w:p>
    <w:p w14:paraId="44D3DE67" w14:textId="27900F53" w:rsidR="008B3610" w:rsidRPr="00564CE7" w:rsidRDefault="008B3610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harmonogramu prac Wykonawcy. W razie konieczności - wskazanie propozycji optymalnego harmonogramu prac.</w:t>
      </w:r>
    </w:p>
    <w:p w14:paraId="5CBE930F" w14:textId="14F06FE9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Kontrola zgodności realizacji z obowiązującymi normami oraz wewnętrznymi standardami Zamawiającego.</w:t>
      </w:r>
    </w:p>
    <w:p w14:paraId="7306ACF0" w14:textId="53C7DEB0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Obowiązek zgłaszania wszelkich nieprawidłowości Zamawiającemu na bieżąco.</w:t>
      </w:r>
    </w:p>
    <w:p w14:paraId="43FE639A" w14:textId="31DB21D0" w:rsidR="002D21A8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Prowadzenia dziennika budowy/nadzoru i potwierdzania w nim kluczowych zdarzeń oraz odbiorów częściowych i </w:t>
      </w:r>
      <w:r w:rsidR="001438D2" w:rsidRPr="00564CE7">
        <w:rPr>
          <w:rFonts w:ascii="Arial" w:hAnsi="Arial" w:cs="Arial"/>
          <w:sz w:val="20"/>
          <w:szCs w:val="20"/>
        </w:rPr>
        <w:t>końcowych (</w:t>
      </w:r>
      <w:r w:rsidR="00F1503D" w:rsidRPr="00564CE7">
        <w:rPr>
          <w:rFonts w:ascii="Arial" w:hAnsi="Arial" w:cs="Arial"/>
          <w:sz w:val="20"/>
          <w:szCs w:val="20"/>
        </w:rPr>
        <w:t>w razie konieczności);</w:t>
      </w:r>
      <w:r w:rsidR="00FC0AEB" w:rsidRPr="00564CE7">
        <w:rPr>
          <w:rFonts w:ascii="Arial" w:hAnsi="Arial" w:cs="Arial"/>
          <w:sz w:val="20"/>
          <w:szCs w:val="20"/>
        </w:rPr>
        <w:t xml:space="preserve"> </w:t>
      </w:r>
      <w:r w:rsidR="00F1503D" w:rsidRPr="00564CE7">
        <w:rPr>
          <w:rFonts w:ascii="Arial" w:hAnsi="Arial" w:cs="Arial"/>
          <w:sz w:val="20"/>
          <w:szCs w:val="20"/>
        </w:rPr>
        <w:t>sporządzenie</w:t>
      </w:r>
      <w:r w:rsidR="00F1503D" w:rsidRPr="00F1503D">
        <w:t xml:space="preserve"> </w:t>
      </w:r>
      <w:r w:rsidR="00F1503D" w:rsidRPr="00564CE7">
        <w:rPr>
          <w:rFonts w:ascii="Arial" w:hAnsi="Arial" w:cs="Arial"/>
          <w:sz w:val="20"/>
          <w:szCs w:val="20"/>
        </w:rPr>
        <w:t>cotygodniowych protokołów z postępu prac, zawierający ocenę technologii oraz jakości prowadzonych prac konstrukcyjno- montażowych.</w:t>
      </w:r>
    </w:p>
    <w:p w14:paraId="4CA54EC9" w14:textId="1B88531E" w:rsidR="00351F3E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Bieżący nadzór inwestorski nad prowadzonymi robotami</w:t>
      </w:r>
      <w:r w:rsidR="00351F3E" w:rsidRPr="00564CE7">
        <w:rPr>
          <w:rFonts w:ascii="Arial" w:hAnsi="Arial" w:cs="Arial"/>
          <w:sz w:val="20"/>
          <w:szCs w:val="20"/>
        </w:rPr>
        <w:t xml:space="preserve">, </w:t>
      </w:r>
      <w:r w:rsidRPr="00564CE7">
        <w:rPr>
          <w:rFonts w:ascii="Arial" w:hAnsi="Arial" w:cs="Arial"/>
          <w:sz w:val="20"/>
          <w:szCs w:val="20"/>
        </w:rPr>
        <w:t xml:space="preserve">m.in: </w:t>
      </w:r>
    </w:p>
    <w:p w14:paraId="25FA50CF" w14:textId="2E389B29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wyników przeprowadzonych badań, kontrola jakości wykonanych spoin oraz prac montażowych, kontrola kompletności rusztowania, kontrola sposobu zabezpieczenia zbiornika podczas prac demontażowych</w:t>
      </w:r>
      <w:r w:rsidR="007C1D76" w:rsidRPr="00564CE7">
        <w:rPr>
          <w:rFonts w:ascii="Arial" w:hAnsi="Arial" w:cs="Arial"/>
          <w:sz w:val="20"/>
          <w:szCs w:val="20"/>
        </w:rPr>
        <w:t>, kontrola prac antykorozyjnych</w:t>
      </w:r>
      <w:r w:rsidRPr="00564CE7">
        <w:rPr>
          <w:rFonts w:ascii="Arial" w:hAnsi="Arial" w:cs="Arial"/>
          <w:sz w:val="20"/>
          <w:szCs w:val="20"/>
        </w:rPr>
        <w:t>.</w:t>
      </w:r>
    </w:p>
    <w:p w14:paraId="0EFAEEAB" w14:textId="57E961D7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Odbiór robót zanikających.</w:t>
      </w:r>
    </w:p>
    <w:p w14:paraId="4BA2C4F3" w14:textId="2F5B5AEF" w:rsidR="00F562B5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Sporządzanie raportu z postępu prac na budowie w okresach 2-tygodniowych w tym zdjęć poglądowych.</w:t>
      </w:r>
    </w:p>
    <w:p w14:paraId="20EF28A0" w14:textId="03DC7279" w:rsidR="00351F3E" w:rsidRPr="00564CE7" w:rsidRDefault="00F562B5" w:rsidP="001438D2">
      <w:pPr>
        <w:pStyle w:val="Akapitzlist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Udział w o</w:t>
      </w:r>
      <w:r w:rsidR="00A11C16" w:rsidRPr="00564CE7">
        <w:rPr>
          <w:rFonts w:ascii="Arial" w:hAnsi="Arial" w:cs="Arial"/>
          <w:sz w:val="20"/>
          <w:szCs w:val="20"/>
        </w:rPr>
        <w:t>d</w:t>
      </w:r>
      <w:r w:rsidRPr="00564CE7">
        <w:rPr>
          <w:rFonts w:ascii="Arial" w:hAnsi="Arial" w:cs="Arial"/>
          <w:sz w:val="20"/>
          <w:szCs w:val="20"/>
        </w:rPr>
        <w:t>bior</w:t>
      </w:r>
      <w:r w:rsidR="002D21A8" w:rsidRPr="00564CE7">
        <w:rPr>
          <w:rFonts w:ascii="Arial" w:hAnsi="Arial" w:cs="Arial"/>
          <w:sz w:val="20"/>
          <w:szCs w:val="20"/>
        </w:rPr>
        <w:t>ach częściowych oraz t</w:t>
      </w:r>
      <w:r w:rsidRPr="00564CE7">
        <w:rPr>
          <w:rFonts w:ascii="Arial" w:hAnsi="Arial" w:cs="Arial"/>
          <w:sz w:val="20"/>
          <w:szCs w:val="20"/>
        </w:rPr>
        <w:t>echnicznym końcowym inwestycji.</w:t>
      </w:r>
    </w:p>
    <w:p w14:paraId="5CC1DD80" w14:textId="7A5E6162" w:rsidR="00BD5BB3" w:rsidRPr="00564CE7" w:rsidRDefault="00F562B5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Weryfikacja i akceptacja dokumentacji powykonawczej.</w:t>
      </w:r>
    </w:p>
    <w:p w14:paraId="42DBD91E" w14:textId="1B7C3270" w:rsidR="00351F3E" w:rsidRPr="00564CE7" w:rsidRDefault="007B19C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Przygotowanie dokumentacji na potrzeby rozliczenia księgowego zadania.</w:t>
      </w:r>
    </w:p>
    <w:p w14:paraId="2AD40331" w14:textId="54F41BBB" w:rsidR="00CE3046" w:rsidRPr="00564CE7" w:rsidRDefault="00CE304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Zewnętrzny Nadzór Inwestorski obejmuje wszystkie branże objęte inwestycją:</w:t>
      </w:r>
      <w:r w:rsidR="002272FD" w:rsidRPr="00564CE7">
        <w:rPr>
          <w:rFonts w:ascii="Arial" w:hAnsi="Arial" w:cs="Arial"/>
          <w:sz w:val="20"/>
          <w:szCs w:val="20"/>
        </w:rPr>
        <w:t xml:space="preserve"> w tym</w:t>
      </w:r>
      <w:r w:rsidRPr="00564CE7">
        <w:rPr>
          <w:rFonts w:ascii="Arial" w:hAnsi="Arial" w:cs="Arial"/>
          <w:sz w:val="20"/>
          <w:szCs w:val="20"/>
        </w:rPr>
        <w:t xml:space="preserve"> konstrukcyjną, mechaniczną, antykorozyjną</w:t>
      </w:r>
      <w:r w:rsidR="009A3F9E" w:rsidRPr="00564CE7">
        <w:rPr>
          <w:rFonts w:ascii="Arial" w:hAnsi="Arial" w:cs="Arial"/>
          <w:sz w:val="20"/>
          <w:szCs w:val="20"/>
        </w:rPr>
        <w:t xml:space="preserve"> i</w:t>
      </w:r>
      <w:r w:rsidRPr="00564CE7">
        <w:rPr>
          <w:rFonts w:ascii="Arial" w:hAnsi="Arial" w:cs="Arial"/>
          <w:sz w:val="20"/>
          <w:szCs w:val="20"/>
        </w:rPr>
        <w:t xml:space="preserve"> izolacyjną. ZNI musi posiadać uprawnienia budowlane odpowiednie do zakresu nadzorowanych robót. Do obowiązków ZNI należy prowadzenie dziennika nadzoru, bieżąca kontrola zgodności realizacji z dokumentacją projektową, normami i przepisami prawa, w tym standardami Zamawiającego, weryfikacja jakości robót i materiałów, udział w odbiorach częściowych i końcowych, sporządzanie protokołów oraz raportów okresowych, a także zgłaszanie wszelkich nieprawidłowości Zamawiającemu. ZNI ma prawo żądać wstrzymania prac w przypadku stwierdzenia niezgodności lub zagrożenia bezpieczeństwa. Wszystkie dokumenty i raporty sporządzane są w języku polskim.</w:t>
      </w:r>
    </w:p>
    <w:p w14:paraId="6F5960BE" w14:textId="77777777" w:rsidR="00CE3046" w:rsidRPr="00564CE7" w:rsidRDefault="00CE3046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ZNI ma obowiązek zachowania poufności informacji związanych z inwestycją.</w:t>
      </w:r>
    </w:p>
    <w:p w14:paraId="06290960" w14:textId="0DF36A6C" w:rsidR="00CE3046" w:rsidRPr="00564CE7" w:rsidRDefault="002D21A8" w:rsidP="001438D2">
      <w:pPr>
        <w:pStyle w:val="Akapitzlist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>W</w:t>
      </w:r>
      <w:r w:rsidR="00CE3046" w:rsidRPr="00564CE7">
        <w:rPr>
          <w:rFonts w:ascii="Arial" w:hAnsi="Arial" w:cs="Arial"/>
          <w:sz w:val="20"/>
          <w:szCs w:val="20"/>
        </w:rPr>
        <w:t>spółpraca z przedstawicielami Zamawiającego, wykonawcami, projektantami i innymi inspektorami branżowym</w:t>
      </w:r>
    </w:p>
    <w:p w14:paraId="6857207C" w14:textId="77777777" w:rsidR="00CE3046" w:rsidRPr="00CE3046" w:rsidRDefault="00CE3046" w:rsidP="00CE304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8F82F21" w14:textId="77777777" w:rsidR="00351F3E" w:rsidRPr="00D93E32" w:rsidRDefault="00351F3E" w:rsidP="002272FD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93E32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738189B2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4B8C6A86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lastRenderedPageBreak/>
        <w:t>Wszystkie materiały, rozwiązania oraz przewidywany sposób prowadzenia prac muszą być dostosowane do warunków lokalizacyjnych i środowiskowych.</w:t>
      </w:r>
    </w:p>
    <w:p w14:paraId="6ADB30C3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1696B7BA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772BC28A" w14:textId="77777777" w:rsidR="00DD31C8" w:rsidRPr="00564CE7" w:rsidRDefault="00DD31C8" w:rsidP="00143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Oferowana cena za wykonanie przedmiotu zamówienia powinna obejmować kompleks czynności i kosztów z nim związanych, w tym przypadku reprezentowania Zamawiającego w pozyskiwaniu wymagań, uzgodnień i zgód łącznie z opłatami pobieranymi przez urzędy i inne instytucje (w przypadku konieczności). </w:t>
      </w:r>
    </w:p>
    <w:p w14:paraId="75EA9AF4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447750E" w14:textId="77777777" w:rsidR="00DD31C8" w:rsidRPr="00DD31C8" w:rsidRDefault="00DD31C8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DD31C8">
        <w:rPr>
          <w:rFonts w:ascii="Arial" w:hAnsi="Arial" w:cs="Arial"/>
          <w:sz w:val="20"/>
          <w:szCs w:val="20"/>
        </w:rPr>
        <w:t>Wykonawca po podpisaniu umowy przedstawi Zamawiającemu dokładny harmonogram realizacji tego zadania.</w:t>
      </w:r>
    </w:p>
    <w:p w14:paraId="24BA3074" w14:textId="77777777" w:rsidR="00635E47" w:rsidRPr="00564CE7" w:rsidRDefault="00351F3E" w:rsidP="001438D2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564CE7">
        <w:rPr>
          <w:rFonts w:ascii="Arial" w:hAnsi="Arial" w:cs="Arial"/>
          <w:sz w:val="20"/>
          <w:szCs w:val="20"/>
        </w:rPr>
        <w:t xml:space="preserve">Każdy Oferent składając ofertę akceptuje istniejące warunki </w:t>
      </w:r>
      <w:r w:rsidR="00FA5F3C" w:rsidRPr="00564CE7">
        <w:rPr>
          <w:rFonts w:ascii="Arial" w:hAnsi="Arial" w:cs="Arial"/>
          <w:sz w:val="20"/>
          <w:szCs w:val="20"/>
        </w:rPr>
        <w:t xml:space="preserve">realizacji zadania </w:t>
      </w:r>
      <w:r w:rsidRPr="00564CE7">
        <w:rPr>
          <w:rFonts w:ascii="Arial" w:hAnsi="Arial" w:cs="Arial"/>
          <w:sz w:val="20"/>
          <w:szCs w:val="20"/>
        </w:rPr>
        <w:t>na obiekcie</w:t>
      </w:r>
      <w:r w:rsidR="0053790A" w:rsidRPr="00564CE7">
        <w:rPr>
          <w:rFonts w:ascii="Arial" w:hAnsi="Arial" w:cs="Arial"/>
          <w:sz w:val="20"/>
          <w:szCs w:val="20"/>
        </w:rPr>
        <w:t xml:space="preserve"> (w tym </w:t>
      </w:r>
      <w:r w:rsidR="007B19C6" w:rsidRPr="00564CE7">
        <w:rPr>
          <w:rFonts w:ascii="Arial" w:hAnsi="Arial" w:cs="Arial"/>
          <w:sz w:val="20"/>
          <w:szCs w:val="20"/>
        </w:rPr>
        <w:t>wymogi BHP)</w:t>
      </w:r>
      <w:r w:rsidRPr="00564CE7">
        <w:rPr>
          <w:rFonts w:ascii="Arial" w:hAnsi="Arial" w:cs="Arial"/>
          <w:sz w:val="20"/>
          <w:szCs w:val="20"/>
        </w:rPr>
        <w:t>.</w:t>
      </w:r>
    </w:p>
    <w:sectPr w:rsidR="00635E47" w:rsidRPr="00564CE7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4CF7A" w14:textId="77777777" w:rsidR="00361C89" w:rsidRDefault="00361C89">
      <w:r>
        <w:separator/>
      </w:r>
    </w:p>
  </w:endnote>
  <w:endnote w:type="continuationSeparator" w:id="0">
    <w:p w14:paraId="51A4901F" w14:textId="77777777" w:rsidR="00361C89" w:rsidRDefault="0036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1ED21C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4C9CA" w14:textId="77777777" w:rsidR="00361C89" w:rsidRDefault="00361C89">
      <w:r>
        <w:separator/>
      </w:r>
    </w:p>
  </w:footnote>
  <w:footnote w:type="continuationSeparator" w:id="0">
    <w:p w14:paraId="2BEBA33F" w14:textId="77777777" w:rsidR="00361C89" w:rsidRDefault="00361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25DA" w14:textId="76758025" w:rsidR="00CB5DD9" w:rsidRPr="00A60A28" w:rsidRDefault="004B62B7" w:rsidP="00A60A28">
    <w:pPr>
      <w:pStyle w:val="Nagwek"/>
      <w:jc w:val="center"/>
      <w:rPr>
        <w:rFonts w:ascii="Arial" w:hAnsi="Arial" w:cs="Arial"/>
        <w:b/>
        <w:bCs/>
        <w:sz w:val="20"/>
        <w:szCs w:val="20"/>
      </w:rPr>
    </w:pPr>
    <w:bookmarkStart w:id="1" w:name="_Hlk88550762"/>
    <w:r>
      <w:rPr>
        <w:rFonts w:ascii="Arial" w:hAnsi="Arial" w:cs="Arial"/>
        <w:b/>
        <w:bCs/>
        <w:noProof/>
        <w:sz w:val="20"/>
        <w:szCs w:val="20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3947367" r:id="rId2"/>
      </w:object>
    </w:r>
    <w:bookmarkEnd w:id="1"/>
    <w:r w:rsidR="00385D3D" w:rsidRPr="00A60A28">
      <w:rPr>
        <w:rFonts w:ascii="Arial" w:hAnsi="Arial" w:cs="Arial"/>
        <w:b/>
        <w:bCs/>
        <w:noProof/>
        <w:sz w:val="20"/>
        <w:szCs w:val="20"/>
      </w:rPr>
      <w:t xml:space="preserve">Odtworzenie zbiornika zlewkowego z infrastrukturą </w:t>
    </w:r>
    <w:r w:rsidR="00A60A28" w:rsidRPr="00A60A28">
      <w:rPr>
        <w:rFonts w:ascii="Arial" w:hAnsi="Arial" w:cs="Arial"/>
        <w:b/>
        <w:bCs/>
        <w:noProof/>
        <w:sz w:val="20"/>
        <w:szCs w:val="20"/>
      </w:rPr>
      <w:t xml:space="preserve">oraz Remont zbiornika ZP-19 Vn-570m3 w Zakładzie Produkcyjnym </w:t>
    </w:r>
    <w:r w:rsidR="001438D2">
      <w:rPr>
        <w:rFonts w:ascii="Arial" w:hAnsi="Arial" w:cs="Arial"/>
        <w:b/>
        <w:bCs/>
        <w:noProof/>
        <w:sz w:val="20"/>
        <w:szCs w:val="20"/>
      </w:rPr>
      <w:t xml:space="preserve">ORLEN OIL </w:t>
    </w:r>
    <w:r w:rsidR="00A60A28" w:rsidRPr="00A60A28">
      <w:rPr>
        <w:rFonts w:ascii="Arial" w:hAnsi="Arial" w:cs="Arial"/>
        <w:b/>
        <w:bCs/>
        <w:noProof/>
        <w:sz w:val="20"/>
        <w:szCs w:val="20"/>
      </w:rPr>
      <w:t>w</w:t>
    </w:r>
    <w:r w:rsidR="00A60A28">
      <w:rPr>
        <w:rFonts w:ascii="Arial" w:hAnsi="Arial" w:cs="Arial"/>
        <w:b/>
        <w:bCs/>
        <w:noProof/>
        <w:sz w:val="20"/>
        <w:szCs w:val="20"/>
      </w:rPr>
      <w:t xml:space="preserve"> </w:t>
    </w:r>
    <w:r w:rsidR="00A60A28" w:rsidRPr="00A60A28">
      <w:rPr>
        <w:rFonts w:ascii="Arial" w:hAnsi="Arial" w:cs="Arial"/>
        <w:b/>
        <w:bCs/>
        <w:noProof/>
        <w:sz w:val="20"/>
        <w:szCs w:val="20"/>
      </w:rPr>
      <w:t>Jedliczu</w:t>
    </w:r>
    <w:r w:rsidR="00A60A28">
      <w:rPr>
        <w:rFonts w:ascii="Arial" w:hAnsi="Arial" w:cs="Arial"/>
        <w:b/>
        <w:bCs/>
        <w:sz w:val="20"/>
        <w:szCs w:val="20"/>
      </w:rPr>
      <w:t xml:space="preserve"> </w:t>
    </w:r>
    <w:r w:rsidR="002979A1" w:rsidRPr="00A60A28">
      <w:rPr>
        <w:rFonts w:ascii="Arial" w:hAnsi="Arial" w:cs="Arial"/>
        <w:b/>
        <w:bCs/>
        <w:sz w:val="20"/>
        <w:szCs w:val="20"/>
      </w:rPr>
      <w:t>- Nadzór Inwestorski</w:t>
    </w:r>
  </w:p>
  <w:p w14:paraId="601E1313" w14:textId="6310984D" w:rsidR="002979A1" w:rsidRPr="00A60A28" w:rsidRDefault="002979A1" w:rsidP="00CB5DD9">
    <w:pPr>
      <w:pStyle w:val="Nagwek"/>
      <w:jc w:val="center"/>
      <w:rPr>
        <w:rFonts w:ascii="Arial" w:hAnsi="Arial" w:cs="Arial"/>
        <w:bCs/>
        <w:sz w:val="18"/>
        <w:lang w:val="en-US"/>
      </w:rPr>
    </w:pPr>
    <w:bookmarkStart w:id="2" w:name="_Hlk221532550"/>
    <w:bookmarkStart w:id="3" w:name="_Hlk221532551"/>
    <w:r w:rsidRPr="00A60A28">
      <w:rPr>
        <w:rFonts w:ascii="Arial" w:hAnsi="Arial" w:cs="Arial"/>
        <w:bCs/>
        <w:sz w:val="18"/>
        <w:lang w:val="en-US"/>
      </w:rPr>
      <w:t>PL-OIL-WHR-202</w:t>
    </w:r>
    <w:r w:rsidR="00385D3D" w:rsidRPr="00A60A28">
      <w:rPr>
        <w:rFonts w:ascii="Arial" w:hAnsi="Arial" w:cs="Arial"/>
        <w:bCs/>
        <w:sz w:val="18"/>
        <w:lang w:val="en-US"/>
      </w:rPr>
      <w:t>4</w:t>
    </w:r>
    <w:r w:rsidRPr="00A60A28">
      <w:rPr>
        <w:rFonts w:ascii="Arial" w:hAnsi="Arial" w:cs="Arial"/>
        <w:bCs/>
        <w:sz w:val="18"/>
        <w:lang w:val="en-US"/>
      </w:rPr>
      <w:t>-</w:t>
    </w:r>
    <w:r w:rsidR="001438D2" w:rsidRPr="00A60A28">
      <w:rPr>
        <w:rFonts w:ascii="Arial" w:hAnsi="Arial" w:cs="Arial"/>
        <w:bCs/>
        <w:sz w:val="18"/>
        <w:lang w:val="en-US"/>
      </w:rPr>
      <w:t>001232</w:t>
    </w:r>
    <w:r w:rsidR="001438D2">
      <w:rPr>
        <w:rFonts w:ascii="Arial" w:hAnsi="Arial" w:cs="Arial"/>
        <w:bCs/>
        <w:sz w:val="18"/>
        <w:lang w:val="en-US"/>
      </w:rPr>
      <w:t xml:space="preserve">; </w:t>
    </w:r>
    <w:r w:rsidR="00A60A28" w:rsidRPr="00A60A28">
      <w:rPr>
        <w:rFonts w:ascii="Arial" w:hAnsi="Arial" w:cs="Arial"/>
        <w:bCs/>
        <w:sz w:val="18"/>
        <w:lang w:val="en-US"/>
      </w:rPr>
      <w:t>PL-OIL-WHR-2023-000990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58069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0B54EF2"/>
    <w:multiLevelType w:val="hybridMultilevel"/>
    <w:tmpl w:val="D8C6BAE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1A11FC1"/>
    <w:multiLevelType w:val="hybridMultilevel"/>
    <w:tmpl w:val="B360E32E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7AD3AF5"/>
    <w:multiLevelType w:val="hybridMultilevel"/>
    <w:tmpl w:val="AF3AC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D7AC8"/>
    <w:multiLevelType w:val="hybridMultilevel"/>
    <w:tmpl w:val="7A80DDB2"/>
    <w:lvl w:ilvl="0" w:tplc="A970BC6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D462B"/>
    <w:multiLevelType w:val="hybridMultilevel"/>
    <w:tmpl w:val="73EED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763CF"/>
    <w:multiLevelType w:val="hybridMultilevel"/>
    <w:tmpl w:val="F63E6752"/>
    <w:lvl w:ilvl="0" w:tplc="FFFFFFFF">
      <w:start w:val="1"/>
      <w:numFmt w:val="decimal"/>
      <w:lvlText w:val="%1."/>
      <w:lvlJc w:val="left"/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A7D069D"/>
    <w:multiLevelType w:val="hybridMultilevel"/>
    <w:tmpl w:val="A620BAD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952973"/>
    <w:multiLevelType w:val="hybridMultilevel"/>
    <w:tmpl w:val="D4462086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4EB133D3"/>
    <w:multiLevelType w:val="hybridMultilevel"/>
    <w:tmpl w:val="041AD934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837049B"/>
    <w:multiLevelType w:val="hybridMultilevel"/>
    <w:tmpl w:val="A4084C30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59072FC0"/>
    <w:multiLevelType w:val="hybridMultilevel"/>
    <w:tmpl w:val="C64837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1502F7"/>
    <w:multiLevelType w:val="hybridMultilevel"/>
    <w:tmpl w:val="BA04CCD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A0F53C2"/>
    <w:multiLevelType w:val="hybridMultilevel"/>
    <w:tmpl w:val="DDF0BC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9570537">
    <w:abstractNumId w:val="8"/>
  </w:num>
  <w:num w:numId="2" w16cid:durableId="1323312217">
    <w:abstractNumId w:val="6"/>
  </w:num>
  <w:num w:numId="3" w16cid:durableId="1152061532">
    <w:abstractNumId w:val="16"/>
  </w:num>
  <w:num w:numId="4" w16cid:durableId="1481575109">
    <w:abstractNumId w:val="1"/>
  </w:num>
  <w:num w:numId="5" w16cid:durableId="403916917">
    <w:abstractNumId w:val="2"/>
  </w:num>
  <w:num w:numId="6" w16cid:durableId="1402093321">
    <w:abstractNumId w:val="0"/>
  </w:num>
  <w:num w:numId="7" w16cid:durableId="391079152">
    <w:abstractNumId w:val="15"/>
  </w:num>
  <w:num w:numId="8" w16cid:durableId="383212575">
    <w:abstractNumId w:val="7"/>
  </w:num>
  <w:num w:numId="9" w16cid:durableId="679232904">
    <w:abstractNumId w:val="9"/>
  </w:num>
  <w:num w:numId="10" w16cid:durableId="906960447">
    <w:abstractNumId w:val="10"/>
  </w:num>
  <w:num w:numId="11" w16cid:durableId="930771675">
    <w:abstractNumId w:val="18"/>
  </w:num>
  <w:num w:numId="12" w16cid:durableId="2033143209">
    <w:abstractNumId w:val="3"/>
  </w:num>
  <w:num w:numId="13" w16cid:durableId="235865938">
    <w:abstractNumId w:val="17"/>
  </w:num>
  <w:num w:numId="14" w16cid:durableId="1711151832">
    <w:abstractNumId w:val="4"/>
  </w:num>
  <w:num w:numId="15" w16cid:durableId="1956789389">
    <w:abstractNumId w:val="12"/>
  </w:num>
  <w:num w:numId="16" w16cid:durableId="223222587">
    <w:abstractNumId w:val="14"/>
  </w:num>
  <w:num w:numId="17" w16cid:durableId="1198733687">
    <w:abstractNumId w:val="11"/>
  </w:num>
  <w:num w:numId="18" w16cid:durableId="2142186961">
    <w:abstractNumId w:val="5"/>
  </w:num>
  <w:num w:numId="19" w16cid:durableId="173323622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34D"/>
    <w:rsid w:val="00012F48"/>
    <w:rsid w:val="00014196"/>
    <w:rsid w:val="000141AC"/>
    <w:rsid w:val="00020E1C"/>
    <w:rsid w:val="00020EFB"/>
    <w:rsid w:val="00020FE0"/>
    <w:rsid w:val="00025607"/>
    <w:rsid w:val="000315D6"/>
    <w:rsid w:val="00031F7D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D46"/>
    <w:rsid w:val="00076EDC"/>
    <w:rsid w:val="0007746E"/>
    <w:rsid w:val="000774C6"/>
    <w:rsid w:val="00080D26"/>
    <w:rsid w:val="00086B9B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8D0"/>
    <w:rsid w:val="000C4C40"/>
    <w:rsid w:val="000C5113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0F5CB4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9D3"/>
    <w:rsid w:val="00117DD4"/>
    <w:rsid w:val="00120AB6"/>
    <w:rsid w:val="00124348"/>
    <w:rsid w:val="001246C4"/>
    <w:rsid w:val="0012498A"/>
    <w:rsid w:val="00125F75"/>
    <w:rsid w:val="00132A82"/>
    <w:rsid w:val="00134058"/>
    <w:rsid w:val="001340AB"/>
    <w:rsid w:val="001359CA"/>
    <w:rsid w:val="00135A52"/>
    <w:rsid w:val="00141E48"/>
    <w:rsid w:val="00143263"/>
    <w:rsid w:val="001438D2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0E3C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10BE"/>
    <w:rsid w:val="001E117D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14B76"/>
    <w:rsid w:val="0022221C"/>
    <w:rsid w:val="002224D1"/>
    <w:rsid w:val="00224A7D"/>
    <w:rsid w:val="00225C61"/>
    <w:rsid w:val="002272FD"/>
    <w:rsid w:val="00227DA6"/>
    <w:rsid w:val="0023011C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3D8"/>
    <w:rsid w:val="002877C7"/>
    <w:rsid w:val="002942EB"/>
    <w:rsid w:val="0029622C"/>
    <w:rsid w:val="002979A1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2AA"/>
    <w:rsid w:val="002C4F1C"/>
    <w:rsid w:val="002C55F0"/>
    <w:rsid w:val="002C6021"/>
    <w:rsid w:val="002D035A"/>
    <w:rsid w:val="002D04BB"/>
    <w:rsid w:val="002D0FEC"/>
    <w:rsid w:val="002D21A8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59DB"/>
    <w:rsid w:val="00327395"/>
    <w:rsid w:val="00327531"/>
    <w:rsid w:val="00331537"/>
    <w:rsid w:val="0033329C"/>
    <w:rsid w:val="003333A1"/>
    <w:rsid w:val="00336B55"/>
    <w:rsid w:val="00337FAF"/>
    <w:rsid w:val="00341035"/>
    <w:rsid w:val="00342152"/>
    <w:rsid w:val="00342502"/>
    <w:rsid w:val="0034268F"/>
    <w:rsid w:val="003431AD"/>
    <w:rsid w:val="00344CCE"/>
    <w:rsid w:val="00345368"/>
    <w:rsid w:val="00346690"/>
    <w:rsid w:val="003473BC"/>
    <w:rsid w:val="00351F3E"/>
    <w:rsid w:val="00352D8A"/>
    <w:rsid w:val="00355BED"/>
    <w:rsid w:val="00355D5A"/>
    <w:rsid w:val="00355E3E"/>
    <w:rsid w:val="0035729D"/>
    <w:rsid w:val="00357965"/>
    <w:rsid w:val="00361C89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5D3D"/>
    <w:rsid w:val="00386734"/>
    <w:rsid w:val="00392182"/>
    <w:rsid w:val="0039233C"/>
    <w:rsid w:val="00393249"/>
    <w:rsid w:val="00393617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2407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62B7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1CD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90A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46D33"/>
    <w:rsid w:val="00551D8C"/>
    <w:rsid w:val="00555656"/>
    <w:rsid w:val="005605BC"/>
    <w:rsid w:val="00561A6C"/>
    <w:rsid w:val="00563767"/>
    <w:rsid w:val="005640FB"/>
    <w:rsid w:val="005646A8"/>
    <w:rsid w:val="00564CE7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1D10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173C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5E47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FBC"/>
    <w:rsid w:val="0066200A"/>
    <w:rsid w:val="00662AE4"/>
    <w:rsid w:val="006647B3"/>
    <w:rsid w:val="00667579"/>
    <w:rsid w:val="006702FA"/>
    <w:rsid w:val="00671031"/>
    <w:rsid w:val="00671746"/>
    <w:rsid w:val="00671817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476D0"/>
    <w:rsid w:val="0075070C"/>
    <w:rsid w:val="007525C5"/>
    <w:rsid w:val="00752DD7"/>
    <w:rsid w:val="00753B3B"/>
    <w:rsid w:val="007541E9"/>
    <w:rsid w:val="00754D46"/>
    <w:rsid w:val="0075614A"/>
    <w:rsid w:val="007570E4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9D"/>
    <w:rsid w:val="0078190C"/>
    <w:rsid w:val="0078565F"/>
    <w:rsid w:val="007856B3"/>
    <w:rsid w:val="00787FA2"/>
    <w:rsid w:val="00790DEC"/>
    <w:rsid w:val="007927DF"/>
    <w:rsid w:val="00795B8B"/>
    <w:rsid w:val="00795CAE"/>
    <w:rsid w:val="007A1167"/>
    <w:rsid w:val="007A165A"/>
    <w:rsid w:val="007A1678"/>
    <w:rsid w:val="007A33C7"/>
    <w:rsid w:val="007A568A"/>
    <w:rsid w:val="007B19C6"/>
    <w:rsid w:val="007B21D3"/>
    <w:rsid w:val="007B39E4"/>
    <w:rsid w:val="007B3E2E"/>
    <w:rsid w:val="007B48A6"/>
    <w:rsid w:val="007B4D04"/>
    <w:rsid w:val="007B4D98"/>
    <w:rsid w:val="007B63DD"/>
    <w:rsid w:val="007C0272"/>
    <w:rsid w:val="007C1D76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02E6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3610"/>
    <w:rsid w:val="008B4BE6"/>
    <w:rsid w:val="008B4C82"/>
    <w:rsid w:val="008B5205"/>
    <w:rsid w:val="008B7A8F"/>
    <w:rsid w:val="008B7E55"/>
    <w:rsid w:val="008C1809"/>
    <w:rsid w:val="008C18E1"/>
    <w:rsid w:val="008C268A"/>
    <w:rsid w:val="008C5982"/>
    <w:rsid w:val="008D3627"/>
    <w:rsid w:val="008D5DF6"/>
    <w:rsid w:val="008D637B"/>
    <w:rsid w:val="008E676D"/>
    <w:rsid w:val="008E6D94"/>
    <w:rsid w:val="008F1F1D"/>
    <w:rsid w:val="008F2617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3F9E"/>
    <w:rsid w:val="009A7401"/>
    <w:rsid w:val="009B15D0"/>
    <w:rsid w:val="009B18DF"/>
    <w:rsid w:val="009B2968"/>
    <w:rsid w:val="009B4924"/>
    <w:rsid w:val="009B5344"/>
    <w:rsid w:val="009B5620"/>
    <w:rsid w:val="009B67FB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04FB"/>
    <w:rsid w:val="00A11C16"/>
    <w:rsid w:val="00A121B5"/>
    <w:rsid w:val="00A12E3A"/>
    <w:rsid w:val="00A177AD"/>
    <w:rsid w:val="00A17C43"/>
    <w:rsid w:val="00A17CEE"/>
    <w:rsid w:val="00A23240"/>
    <w:rsid w:val="00A248B1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0A28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1AB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76D2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64C1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2CEF"/>
    <w:rsid w:val="00BD43FE"/>
    <w:rsid w:val="00BD52BF"/>
    <w:rsid w:val="00BD5706"/>
    <w:rsid w:val="00BD5BB3"/>
    <w:rsid w:val="00BD68CE"/>
    <w:rsid w:val="00BE0864"/>
    <w:rsid w:val="00BE1AB5"/>
    <w:rsid w:val="00BE2E96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2907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61DC"/>
    <w:rsid w:val="00C8429E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5296"/>
    <w:rsid w:val="00CB5DD9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0DFA"/>
    <w:rsid w:val="00CE3046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0DB3"/>
    <w:rsid w:val="00D212CD"/>
    <w:rsid w:val="00D212D2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529"/>
    <w:rsid w:val="00D44759"/>
    <w:rsid w:val="00D45A8E"/>
    <w:rsid w:val="00D4635F"/>
    <w:rsid w:val="00D46621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3B0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31C8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0C36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5CE1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5E27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29E0"/>
    <w:rsid w:val="00F139AE"/>
    <w:rsid w:val="00F140A9"/>
    <w:rsid w:val="00F14B2A"/>
    <w:rsid w:val="00F1503D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39A5"/>
    <w:rsid w:val="00F45A6A"/>
    <w:rsid w:val="00F45BA1"/>
    <w:rsid w:val="00F46F75"/>
    <w:rsid w:val="00F50D67"/>
    <w:rsid w:val="00F53F41"/>
    <w:rsid w:val="00F5403B"/>
    <w:rsid w:val="00F552C1"/>
    <w:rsid w:val="00F562B5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A5F3C"/>
    <w:rsid w:val="00FB1D7B"/>
    <w:rsid w:val="00FB2D69"/>
    <w:rsid w:val="00FB3787"/>
    <w:rsid w:val="00FB51B0"/>
    <w:rsid w:val="00FB5FF0"/>
    <w:rsid w:val="00FB6390"/>
    <w:rsid w:val="00FB63D7"/>
    <w:rsid w:val="00FC0AEB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paragraph" w:styleId="Listanumerowana2">
    <w:name w:val="List Number 2"/>
    <w:basedOn w:val="Normalny"/>
    <w:rsid w:val="00BD2CEF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C909-3D99-4392-B0D9-B9CA5F00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1840</Words>
  <Characters>12458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5</cp:revision>
  <cp:lastPrinted>2018-07-23T08:26:00Z</cp:lastPrinted>
  <dcterms:created xsi:type="dcterms:W3CDTF">2026-02-19T10:49:00Z</dcterms:created>
  <dcterms:modified xsi:type="dcterms:W3CDTF">2026-03-02T08:03:00Z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